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602E" w14:textId="77777777" w:rsidR="002A4B95" w:rsidRPr="002A4B95" w:rsidRDefault="00980F52" w:rsidP="00407413">
      <w:pPr>
        <w:jc w:val="center"/>
        <w:rPr>
          <w:rFonts w:ascii="Times New Roman" w:hAnsi="Times New Roman" w:cs="Times New Roman"/>
          <w:b/>
          <w:sz w:val="24"/>
          <w:szCs w:val="24"/>
        </w:rPr>
      </w:pPr>
      <w:r w:rsidRPr="002A4B95">
        <w:rPr>
          <w:rFonts w:ascii="Times New Roman" w:hAnsi="Times New Roman" w:cs="Times New Roman"/>
          <w:b/>
          <w:sz w:val="24"/>
          <w:szCs w:val="24"/>
        </w:rPr>
        <w:t xml:space="preserve">SECTION 01300 </w:t>
      </w:r>
    </w:p>
    <w:p w14:paraId="0BC96281" w14:textId="48294EBC" w:rsidR="00980F52" w:rsidRPr="002A4B95" w:rsidRDefault="00980F52" w:rsidP="00407413">
      <w:pPr>
        <w:jc w:val="center"/>
        <w:rPr>
          <w:rFonts w:ascii="Times New Roman" w:hAnsi="Times New Roman" w:cs="Times New Roman"/>
          <w:b/>
          <w:sz w:val="24"/>
          <w:szCs w:val="24"/>
        </w:rPr>
      </w:pPr>
      <w:r w:rsidRPr="002A4B95">
        <w:rPr>
          <w:rFonts w:ascii="Times New Roman" w:hAnsi="Times New Roman" w:cs="Times New Roman"/>
          <w:b/>
          <w:sz w:val="24"/>
          <w:szCs w:val="24"/>
        </w:rPr>
        <w:t xml:space="preserve"> PROJECT MEETINGS</w:t>
      </w:r>
    </w:p>
    <w:p w14:paraId="47D4A975" w14:textId="799DA20C" w:rsidR="00980F52" w:rsidRPr="002A4B95" w:rsidRDefault="00407413" w:rsidP="002A4B95">
      <w:pPr>
        <w:pStyle w:val="ListParagraph"/>
        <w:numPr>
          <w:ilvl w:val="0"/>
          <w:numId w:val="9"/>
        </w:numPr>
        <w:rPr>
          <w:rFonts w:ascii="Times New Roman" w:hAnsi="Times New Roman" w:cs="Times New Roman"/>
          <w:b/>
          <w:sz w:val="24"/>
          <w:szCs w:val="24"/>
        </w:rPr>
      </w:pPr>
      <w:r w:rsidRPr="002A4B95">
        <w:rPr>
          <w:rFonts w:ascii="Times New Roman" w:hAnsi="Times New Roman" w:cs="Times New Roman"/>
          <w:b/>
          <w:sz w:val="24"/>
          <w:szCs w:val="24"/>
        </w:rPr>
        <w:t>GENERAL</w:t>
      </w:r>
    </w:p>
    <w:p w14:paraId="5A7F37BB" w14:textId="77777777" w:rsidR="002A4B95" w:rsidRPr="002A4B95" w:rsidRDefault="002A4B95" w:rsidP="002A4B95">
      <w:pPr>
        <w:pStyle w:val="ListParagraph"/>
        <w:ind w:left="840"/>
        <w:rPr>
          <w:rFonts w:ascii="Times New Roman" w:hAnsi="Times New Roman" w:cs="Times New Roman"/>
          <w:b/>
          <w:sz w:val="24"/>
          <w:szCs w:val="24"/>
        </w:rPr>
      </w:pPr>
    </w:p>
    <w:p w14:paraId="4475C8FE" w14:textId="77777777" w:rsidR="00980F52" w:rsidRPr="002A4B95" w:rsidRDefault="00980F52" w:rsidP="002A4B95">
      <w:pPr>
        <w:pStyle w:val="ListParagraph"/>
        <w:numPr>
          <w:ilvl w:val="1"/>
          <w:numId w:val="9"/>
        </w:numPr>
        <w:spacing w:after="120"/>
        <w:rPr>
          <w:rFonts w:ascii="Times New Roman" w:hAnsi="Times New Roman" w:cs="Times New Roman"/>
          <w:b/>
          <w:sz w:val="24"/>
          <w:szCs w:val="24"/>
        </w:rPr>
      </w:pPr>
      <w:r w:rsidRPr="002A4B95">
        <w:rPr>
          <w:rFonts w:ascii="Times New Roman" w:hAnsi="Times New Roman" w:cs="Times New Roman"/>
          <w:b/>
          <w:sz w:val="24"/>
          <w:szCs w:val="24"/>
        </w:rPr>
        <w:t>RELATED DOCUMENTS</w:t>
      </w:r>
    </w:p>
    <w:p w14:paraId="1D134860" w14:textId="77777777" w:rsidR="002A4B95" w:rsidRPr="002A4B95" w:rsidRDefault="002A4B95" w:rsidP="002A4B95">
      <w:pPr>
        <w:pStyle w:val="ListParagraph"/>
        <w:spacing w:after="120"/>
        <w:ind w:left="840"/>
        <w:rPr>
          <w:rFonts w:ascii="Times New Roman" w:hAnsi="Times New Roman" w:cs="Times New Roman"/>
          <w:sz w:val="24"/>
          <w:szCs w:val="24"/>
        </w:rPr>
      </w:pPr>
    </w:p>
    <w:p w14:paraId="75AC89CB" w14:textId="77777777" w:rsidR="00980F52" w:rsidRDefault="00980F52" w:rsidP="002A4B95">
      <w:pPr>
        <w:pStyle w:val="ListParagraph"/>
        <w:numPr>
          <w:ilvl w:val="2"/>
          <w:numId w:val="9"/>
        </w:numPr>
        <w:rPr>
          <w:rFonts w:ascii="Times New Roman" w:hAnsi="Times New Roman" w:cs="Times New Roman"/>
          <w:sz w:val="24"/>
          <w:szCs w:val="24"/>
        </w:rPr>
      </w:pPr>
      <w:r w:rsidRPr="002A4B95">
        <w:rPr>
          <w:rFonts w:ascii="Times New Roman" w:hAnsi="Times New Roman" w:cs="Times New Roman"/>
          <w:sz w:val="24"/>
          <w:szCs w:val="24"/>
        </w:rPr>
        <w:t xml:space="preserve">Drawings and general provisions of the Contract, including General and Supplementary Conditions and other Division 1 Specification Sections, apply to </w:t>
      </w:r>
      <w:proofErr w:type="gramStart"/>
      <w:r w:rsidRPr="002A4B95">
        <w:rPr>
          <w:rFonts w:ascii="Times New Roman" w:hAnsi="Times New Roman" w:cs="Times New Roman"/>
          <w:sz w:val="24"/>
          <w:szCs w:val="24"/>
        </w:rPr>
        <w:t>this</w:t>
      </w:r>
      <w:proofErr w:type="gramEnd"/>
      <w:r w:rsidRPr="002A4B95">
        <w:rPr>
          <w:rFonts w:ascii="Times New Roman" w:hAnsi="Times New Roman" w:cs="Times New Roman"/>
          <w:sz w:val="24"/>
          <w:szCs w:val="24"/>
        </w:rPr>
        <w:t xml:space="preserve"> Sections.</w:t>
      </w:r>
    </w:p>
    <w:p w14:paraId="0F694F46" w14:textId="77777777" w:rsidR="002A4B95" w:rsidRPr="002A4B95" w:rsidRDefault="002A4B95" w:rsidP="002A4B95">
      <w:pPr>
        <w:pStyle w:val="ListParagraph"/>
        <w:ind w:left="1560"/>
        <w:rPr>
          <w:rFonts w:ascii="Times New Roman" w:hAnsi="Times New Roman" w:cs="Times New Roman"/>
          <w:sz w:val="24"/>
          <w:szCs w:val="24"/>
        </w:rPr>
      </w:pPr>
    </w:p>
    <w:p w14:paraId="772F228F" w14:textId="77777777" w:rsidR="00980F52" w:rsidRPr="002A4B95" w:rsidRDefault="00980F52" w:rsidP="002A4B95">
      <w:pPr>
        <w:pStyle w:val="ListParagraph"/>
        <w:numPr>
          <w:ilvl w:val="1"/>
          <w:numId w:val="9"/>
        </w:numPr>
        <w:rPr>
          <w:rFonts w:ascii="Times New Roman" w:hAnsi="Times New Roman" w:cs="Times New Roman"/>
          <w:b/>
          <w:bCs/>
          <w:sz w:val="24"/>
          <w:szCs w:val="24"/>
        </w:rPr>
      </w:pPr>
      <w:r w:rsidRPr="002A4B95">
        <w:rPr>
          <w:rFonts w:ascii="Times New Roman" w:hAnsi="Times New Roman" w:cs="Times New Roman"/>
          <w:b/>
          <w:bCs/>
          <w:sz w:val="24"/>
          <w:szCs w:val="24"/>
        </w:rPr>
        <w:t>SUMMARY</w:t>
      </w:r>
    </w:p>
    <w:p w14:paraId="664DC4DA" w14:textId="77777777" w:rsidR="00980F52" w:rsidRPr="002A4B95" w:rsidRDefault="00980F52" w:rsidP="00980F52">
      <w:pPr>
        <w:pStyle w:val="ListParagraph"/>
        <w:rPr>
          <w:rFonts w:ascii="Times New Roman" w:hAnsi="Times New Roman" w:cs="Times New Roman"/>
          <w:sz w:val="24"/>
          <w:szCs w:val="24"/>
        </w:rPr>
      </w:pPr>
    </w:p>
    <w:p w14:paraId="39AD2B2D" w14:textId="3CA9A05A" w:rsidR="00980F52" w:rsidRPr="002A4B95" w:rsidRDefault="00980F52" w:rsidP="002A4B95">
      <w:pPr>
        <w:pStyle w:val="ListParagraph"/>
        <w:numPr>
          <w:ilvl w:val="2"/>
          <w:numId w:val="9"/>
        </w:numPr>
        <w:rPr>
          <w:rFonts w:ascii="Times New Roman" w:hAnsi="Times New Roman" w:cs="Times New Roman"/>
          <w:sz w:val="24"/>
          <w:szCs w:val="24"/>
        </w:rPr>
      </w:pPr>
      <w:r w:rsidRPr="002A4B95">
        <w:rPr>
          <w:rFonts w:ascii="Times New Roman" w:hAnsi="Times New Roman" w:cs="Times New Roman"/>
          <w:sz w:val="24"/>
          <w:szCs w:val="24"/>
        </w:rPr>
        <w:t>This Section specifies administrative and procedural requirements for project meetings, including, but not limited to, the following:</w:t>
      </w:r>
    </w:p>
    <w:p w14:paraId="435E3D55" w14:textId="77777777" w:rsidR="00980F52" w:rsidRPr="002A4B95" w:rsidRDefault="00980F52" w:rsidP="002A4B95">
      <w:pPr>
        <w:pStyle w:val="ListParagraph"/>
        <w:numPr>
          <w:ilvl w:val="2"/>
          <w:numId w:val="9"/>
        </w:numPr>
        <w:rPr>
          <w:rFonts w:ascii="Times New Roman" w:hAnsi="Times New Roman" w:cs="Times New Roman"/>
          <w:sz w:val="24"/>
          <w:szCs w:val="24"/>
        </w:rPr>
      </w:pPr>
      <w:r w:rsidRPr="002A4B95">
        <w:rPr>
          <w:rFonts w:ascii="Times New Roman" w:hAnsi="Times New Roman" w:cs="Times New Roman"/>
          <w:sz w:val="24"/>
          <w:szCs w:val="24"/>
        </w:rPr>
        <w:t>Preconstruction conferences.</w:t>
      </w:r>
    </w:p>
    <w:p w14:paraId="1163B382" w14:textId="77777777" w:rsidR="00980F52" w:rsidRPr="002A4B95" w:rsidRDefault="00980F52" w:rsidP="002A4B95">
      <w:pPr>
        <w:pStyle w:val="ListParagraph"/>
        <w:numPr>
          <w:ilvl w:val="2"/>
          <w:numId w:val="9"/>
        </w:numPr>
        <w:rPr>
          <w:rFonts w:ascii="Times New Roman" w:hAnsi="Times New Roman" w:cs="Times New Roman"/>
          <w:sz w:val="24"/>
          <w:szCs w:val="24"/>
        </w:rPr>
      </w:pPr>
      <w:r w:rsidRPr="002A4B95">
        <w:rPr>
          <w:rFonts w:ascii="Times New Roman" w:hAnsi="Times New Roman" w:cs="Times New Roman"/>
          <w:sz w:val="24"/>
          <w:szCs w:val="24"/>
        </w:rPr>
        <w:t>Progress meetings.</w:t>
      </w:r>
    </w:p>
    <w:p w14:paraId="0D23802B" w14:textId="55E2DFB5" w:rsidR="00980F52" w:rsidRPr="002A4B95" w:rsidRDefault="00980F52" w:rsidP="002A4B95">
      <w:pPr>
        <w:pStyle w:val="ListParagraph"/>
        <w:numPr>
          <w:ilvl w:val="2"/>
          <w:numId w:val="9"/>
        </w:numPr>
        <w:rPr>
          <w:rFonts w:ascii="Times New Roman" w:hAnsi="Times New Roman" w:cs="Times New Roman"/>
          <w:sz w:val="24"/>
          <w:szCs w:val="24"/>
        </w:rPr>
      </w:pPr>
      <w:r w:rsidRPr="002A4B95">
        <w:rPr>
          <w:rFonts w:ascii="Times New Roman" w:hAnsi="Times New Roman" w:cs="Times New Roman"/>
          <w:sz w:val="24"/>
          <w:szCs w:val="24"/>
        </w:rPr>
        <w:t>Coordination meetings.</w:t>
      </w:r>
    </w:p>
    <w:p w14:paraId="4F7DBAC5" w14:textId="4C48F536" w:rsidR="00FE13E1" w:rsidRPr="002A4B95" w:rsidRDefault="00980F52" w:rsidP="002A4B95">
      <w:pPr>
        <w:pStyle w:val="ListParagraph"/>
        <w:numPr>
          <w:ilvl w:val="2"/>
          <w:numId w:val="9"/>
        </w:numPr>
        <w:rPr>
          <w:rFonts w:ascii="Times New Roman" w:hAnsi="Times New Roman" w:cs="Times New Roman"/>
          <w:sz w:val="24"/>
          <w:szCs w:val="24"/>
        </w:rPr>
      </w:pPr>
      <w:r w:rsidRPr="002A4B95">
        <w:rPr>
          <w:rFonts w:ascii="Times New Roman" w:hAnsi="Times New Roman" w:cs="Times New Roman"/>
          <w:sz w:val="24"/>
          <w:szCs w:val="24"/>
        </w:rPr>
        <w:t>Related Sections:  The following Sections contain requirements that relate to this Section:</w:t>
      </w:r>
    </w:p>
    <w:p w14:paraId="2572F89A" w14:textId="3ED25D91" w:rsidR="00980F52" w:rsidRPr="002A4B95" w:rsidRDefault="00407413" w:rsidP="002A4B95">
      <w:pPr>
        <w:pStyle w:val="ListParagraph"/>
        <w:numPr>
          <w:ilvl w:val="2"/>
          <w:numId w:val="9"/>
        </w:numPr>
        <w:rPr>
          <w:rFonts w:ascii="Times New Roman" w:hAnsi="Times New Roman" w:cs="Times New Roman"/>
          <w:sz w:val="24"/>
          <w:szCs w:val="24"/>
        </w:rPr>
      </w:pPr>
      <w:r w:rsidRPr="002A4B95">
        <w:rPr>
          <w:rFonts w:ascii="Times New Roman" w:hAnsi="Times New Roman" w:cs="Times New Roman"/>
          <w:sz w:val="24"/>
          <w:szCs w:val="24"/>
        </w:rPr>
        <w:t>See 01</w:t>
      </w:r>
      <w:r w:rsidR="00FE13E1" w:rsidRPr="002A4B95">
        <w:rPr>
          <w:rFonts w:ascii="Times New Roman" w:hAnsi="Times New Roman" w:cs="Times New Roman"/>
          <w:sz w:val="24"/>
          <w:szCs w:val="24"/>
        </w:rPr>
        <w:t xml:space="preserve">000 – General Requirements </w:t>
      </w:r>
      <w:r w:rsidR="00980F52" w:rsidRPr="002A4B95">
        <w:rPr>
          <w:rFonts w:ascii="Times New Roman" w:hAnsi="Times New Roman" w:cs="Times New Roman"/>
          <w:sz w:val="24"/>
          <w:szCs w:val="24"/>
        </w:rPr>
        <w:t>for submitting the Contractor’s Construction Schedule.</w:t>
      </w:r>
    </w:p>
    <w:p w14:paraId="46B7E80A" w14:textId="77777777" w:rsidR="00980F52" w:rsidRPr="002A4B95" w:rsidRDefault="00980F52" w:rsidP="00980F52">
      <w:pPr>
        <w:pStyle w:val="ListParagraph"/>
        <w:ind w:left="1440"/>
        <w:rPr>
          <w:rFonts w:ascii="Times New Roman" w:hAnsi="Times New Roman" w:cs="Times New Roman"/>
          <w:sz w:val="24"/>
          <w:szCs w:val="24"/>
        </w:rPr>
      </w:pPr>
    </w:p>
    <w:p w14:paraId="184D9509" w14:textId="77777777" w:rsidR="00980F52" w:rsidRPr="002A4B95" w:rsidRDefault="00980F52" w:rsidP="002A4B95">
      <w:pPr>
        <w:pStyle w:val="ListParagraph"/>
        <w:numPr>
          <w:ilvl w:val="1"/>
          <w:numId w:val="9"/>
        </w:numPr>
        <w:rPr>
          <w:rFonts w:ascii="Times New Roman" w:hAnsi="Times New Roman" w:cs="Times New Roman"/>
          <w:b/>
          <w:bCs/>
          <w:sz w:val="24"/>
          <w:szCs w:val="24"/>
        </w:rPr>
      </w:pPr>
      <w:r w:rsidRPr="002A4B95">
        <w:rPr>
          <w:rFonts w:ascii="Times New Roman" w:hAnsi="Times New Roman" w:cs="Times New Roman"/>
          <w:b/>
          <w:bCs/>
          <w:sz w:val="24"/>
          <w:szCs w:val="24"/>
        </w:rPr>
        <w:t>PRECONSTRUCTION CONFERENCE</w:t>
      </w:r>
    </w:p>
    <w:p w14:paraId="735B4618" w14:textId="77777777" w:rsidR="00980F52" w:rsidRPr="002A4B95" w:rsidRDefault="00980F52" w:rsidP="00980F52">
      <w:pPr>
        <w:pStyle w:val="ListParagraph"/>
        <w:rPr>
          <w:rFonts w:ascii="Times New Roman" w:hAnsi="Times New Roman" w:cs="Times New Roman"/>
          <w:sz w:val="24"/>
          <w:szCs w:val="24"/>
        </w:rPr>
      </w:pPr>
    </w:p>
    <w:p w14:paraId="1516E962" w14:textId="5E002C6A" w:rsidR="00980F52" w:rsidRPr="002A4B95" w:rsidRDefault="00980F52" w:rsidP="002A4B95">
      <w:pPr>
        <w:pStyle w:val="ListParagraph"/>
        <w:numPr>
          <w:ilvl w:val="2"/>
          <w:numId w:val="9"/>
        </w:numPr>
        <w:rPr>
          <w:rFonts w:ascii="Times New Roman" w:hAnsi="Times New Roman" w:cs="Times New Roman"/>
          <w:sz w:val="24"/>
          <w:szCs w:val="24"/>
        </w:rPr>
      </w:pPr>
      <w:r w:rsidRPr="002A4B95">
        <w:rPr>
          <w:rFonts w:ascii="Times New Roman" w:hAnsi="Times New Roman" w:cs="Times New Roman"/>
          <w:sz w:val="24"/>
          <w:szCs w:val="24"/>
        </w:rPr>
        <w:t xml:space="preserve">Schedule and hold the conference at the </w:t>
      </w:r>
      <w:r w:rsidR="00407413" w:rsidRPr="002A4B95">
        <w:rPr>
          <w:rFonts w:ascii="Times New Roman" w:hAnsi="Times New Roman" w:cs="Times New Roman"/>
          <w:sz w:val="24"/>
          <w:szCs w:val="24"/>
        </w:rPr>
        <w:t>Owner’s office or other location as agreed</w:t>
      </w:r>
      <w:r w:rsidRPr="002A4B95">
        <w:rPr>
          <w:rFonts w:ascii="Times New Roman" w:hAnsi="Times New Roman" w:cs="Times New Roman"/>
          <w:sz w:val="24"/>
          <w:szCs w:val="24"/>
        </w:rPr>
        <w:t>.  Conduct the meeting to review responsibilities and personnel assignments.</w:t>
      </w:r>
    </w:p>
    <w:p w14:paraId="55045572" w14:textId="12A7DD15" w:rsidR="00980F52" w:rsidRPr="002A4B95" w:rsidRDefault="00980F52" w:rsidP="002A4B95">
      <w:pPr>
        <w:pStyle w:val="ListParagraph"/>
        <w:numPr>
          <w:ilvl w:val="2"/>
          <w:numId w:val="9"/>
        </w:numPr>
        <w:rPr>
          <w:rFonts w:ascii="Times New Roman" w:hAnsi="Times New Roman" w:cs="Times New Roman"/>
          <w:sz w:val="24"/>
          <w:szCs w:val="24"/>
        </w:rPr>
      </w:pPr>
      <w:r w:rsidRPr="002A4B95">
        <w:rPr>
          <w:rFonts w:ascii="Times New Roman" w:hAnsi="Times New Roman" w:cs="Times New Roman"/>
          <w:sz w:val="24"/>
          <w:szCs w:val="24"/>
        </w:rPr>
        <w:t>Attendees:  Authoriz</w:t>
      </w:r>
      <w:r w:rsidR="00407413" w:rsidRPr="002A4B95">
        <w:rPr>
          <w:rFonts w:ascii="Times New Roman" w:hAnsi="Times New Roman" w:cs="Times New Roman"/>
          <w:sz w:val="24"/>
          <w:szCs w:val="24"/>
        </w:rPr>
        <w:t xml:space="preserve">ed representatives of the Owner, Engineer, </w:t>
      </w:r>
      <w:r w:rsidRPr="002A4B95">
        <w:rPr>
          <w:rFonts w:ascii="Times New Roman" w:hAnsi="Times New Roman" w:cs="Times New Roman"/>
          <w:sz w:val="24"/>
          <w:szCs w:val="24"/>
        </w:rPr>
        <w:t>and their consultants; the Contractor and its superintendent; major subcontractors; manufacturers; suppliers; and other concerned parties shall attend the conference.  All participants at the conference shall be familiar with the Project and authorized to conclude matters relating to the Work.</w:t>
      </w:r>
    </w:p>
    <w:p w14:paraId="45197977" w14:textId="1E296A8F" w:rsidR="00980F52" w:rsidRPr="002A4B95" w:rsidRDefault="00980F52" w:rsidP="002A4B95">
      <w:pPr>
        <w:pStyle w:val="ListParagraph"/>
        <w:numPr>
          <w:ilvl w:val="2"/>
          <w:numId w:val="9"/>
        </w:numPr>
        <w:rPr>
          <w:rFonts w:ascii="Times New Roman" w:hAnsi="Times New Roman" w:cs="Times New Roman"/>
          <w:sz w:val="24"/>
          <w:szCs w:val="24"/>
        </w:rPr>
      </w:pPr>
      <w:r w:rsidRPr="002A4B95">
        <w:rPr>
          <w:rFonts w:ascii="Times New Roman" w:hAnsi="Times New Roman" w:cs="Times New Roman"/>
          <w:sz w:val="24"/>
          <w:szCs w:val="24"/>
        </w:rPr>
        <w:t>Agenda:  Discuss items of significance that could affect progress, including the following:</w:t>
      </w:r>
    </w:p>
    <w:p w14:paraId="7D55A9FC" w14:textId="77777777" w:rsidR="00980F52" w:rsidRPr="002A4B95" w:rsidRDefault="00980F52" w:rsidP="00E66AE2">
      <w:pPr>
        <w:pStyle w:val="ListParagraph"/>
        <w:numPr>
          <w:ilvl w:val="3"/>
          <w:numId w:val="9"/>
        </w:numPr>
        <w:rPr>
          <w:rFonts w:ascii="Times New Roman" w:hAnsi="Times New Roman" w:cs="Times New Roman"/>
          <w:sz w:val="24"/>
          <w:szCs w:val="24"/>
        </w:rPr>
      </w:pPr>
      <w:r w:rsidRPr="002A4B95">
        <w:rPr>
          <w:rFonts w:ascii="Times New Roman" w:hAnsi="Times New Roman" w:cs="Times New Roman"/>
          <w:sz w:val="24"/>
          <w:szCs w:val="24"/>
        </w:rPr>
        <w:t>Tentative construction schedule.</w:t>
      </w:r>
    </w:p>
    <w:p w14:paraId="5A672DFE" w14:textId="77777777" w:rsidR="00980F52" w:rsidRPr="002A4B95" w:rsidRDefault="00980F52" w:rsidP="00E66AE2">
      <w:pPr>
        <w:pStyle w:val="ListParagraph"/>
        <w:numPr>
          <w:ilvl w:val="3"/>
          <w:numId w:val="9"/>
        </w:numPr>
        <w:rPr>
          <w:rFonts w:ascii="Times New Roman" w:hAnsi="Times New Roman" w:cs="Times New Roman"/>
          <w:sz w:val="24"/>
          <w:szCs w:val="24"/>
        </w:rPr>
      </w:pPr>
      <w:r w:rsidRPr="002A4B95">
        <w:rPr>
          <w:rFonts w:ascii="Times New Roman" w:hAnsi="Times New Roman" w:cs="Times New Roman"/>
          <w:sz w:val="24"/>
          <w:szCs w:val="24"/>
        </w:rPr>
        <w:t>Critical work sequencing.</w:t>
      </w:r>
    </w:p>
    <w:p w14:paraId="435C5672" w14:textId="77777777" w:rsidR="00980F52" w:rsidRPr="002A4B95" w:rsidRDefault="00980F52" w:rsidP="00E66AE2">
      <w:pPr>
        <w:pStyle w:val="ListParagraph"/>
        <w:numPr>
          <w:ilvl w:val="3"/>
          <w:numId w:val="9"/>
        </w:numPr>
        <w:rPr>
          <w:rFonts w:ascii="Times New Roman" w:hAnsi="Times New Roman" w:cs="Times New Roman"/>
          <w:sz w:val="24"/>
          <w:szCs w:val="24"/>
        </w:rPr>
      </w:pPr>
      <w:r w:rsidRPr="002A4B95">
        <w:rPr>
          <w:rFonts w:ascii="Times New Roman" w:hAnsi="Times New Roman" w:cs="Times New Roman"/>
          <w:sz w:val="24"/>
          <w:szCs w:val="24"/>
        </w:rPr>
        <w:t>Designation of responsible personnel.</w:t>
      </w:r>
    </w:p>
    <w:p w14:paraId="486D1FD7" w14:textId="77777777" w:rsidR="00980F52" w:rsidRPr="002A4B95" w:rsidRDefault="00980F52" w:rsidP="00E66AE2">
      <w:pPr>
        <w:pStyle w:val="ListParagraph"/>
        <w:numPr>
          <w:ilvl w:val="3"/>
          <w:numId w:val="9"/>
        </w:numPr>
        <w:rPr>
          <w:rFonts w:ascii="Times New Roman" w:hAnsi="Times New Roman" w:cs="Times New Roman"/>
          <w:sz w:val="24"/>
          <w:szCs w:val="24"/>
        </w:rPr>
      </w:pPr>
      <w:r w:rsidRPr="002A4B95">
        <w:rPr>
          <w:rFonts w:ascii="Times New Roman" w:hAnsi="Times New Roman" w:cs="Times New Roman"/>
          <w:sz w:val="24"/>
          <w:szCs w:val="24"/>
        </w:rPr>
        <w:t>Procedures for processing field decisions and Change Order</w:t>
      </w:r>
      <w:r w:rsidR="00407413" w:rsidRPr="002A4B95">
        <w:rPr>
          <w:rFonts w:ascii="Times New Roman" w:hAnsi="Times New Roman" w:cs="Times New Roman"/>
          <w:sz w:val="24"/>
          <w:szCs w:val="24"/>
        </w:rPr>
        <w:t>s</w:t>
      </w:r>
      <w:r w:rsidRPr="002A4B95">
        <w:rPr>
          <w:rFonts w:ascii="Times New Roman" w:hAnsi="Times New Roman" w:cs="Times New Roman"/>
          <w:sz w:val="24"/>
          <w:szCs w:val="24"/>
        </w:rPr>
        <w:t>.</w:t>
      </w:r>
    </w:p>
    <w:p w14:paraId="1D6B5F70" w14:textId="77777777" w:rsidR="00980F52" w:rsidRPr="002A4B95" w:rsidRDefault="00980F52" w:rsidP="00E66AE2">
      <w:pPr>
        <w:pStyle w:val="ListParagraph"/>
        <w:numPr>
          <w:ilvl w:val="3"/>
          <w:numId w:val="9"/>
        </w:numPr>
        <w:rPr>
          <w:rFonts w:ascii="Times New Roman" w:hAnsi="Times New Roman" w:cs="Times New Roman"/>
          <w:sz w:val="24"/>
          <w:szCs w:val="24"/>
        </w:rPr>
      </w:pPr>
      <w:r w:rsidRPr="002A4B95">
        <w:rPr>
          <w:rFonts w:ascii="Times New Roman" w:hAnsi="Times New Roman" w:cs="Times New Roman"/>
          <w:sz w:val="24"/>
          <w:szCs w:val="24"/>
        </w:rPr>
        <w:t>Procedures for processing</w:t>
      </w:r>
    </w:p>
    <w:p w14:paraId="3B39077B" w14:textId="77777777" w:rsidR="00980F52" w:rsidRPr="002A4B95" w:rsidRDefault="00980F52" w:rsidP="00E66AE2">
      <w:pPr>
        <w:pStyle w:val="ListParagraph"/>
        <w:numPr>
          <w:ilvl w:val="3"/>
          <w:numId w:val="9"/>
        </w:numPr>
        <w:rPr>
          <w:rFonts w:ascii="Times New Roman" w:hAnsi="Times New Roman" w:cs="Times New Roman"/>
          <w:sz w:val="24"/>
          <w:szCs w:val="24"/>
        </w:rPr>
      </w:pPr>
      <w:r w:rsidRPr="002A4B95">
        <w:rPr>
          <w:rFonts w:ascii="Times New Roman" w:hAnsi="Times New Roman" w:cs="Times New Roman"/>
          <w:sz w:val="24"/>
          <w:szCs w:val="24"/>
        </w:rPr>
        <w:t>Distribution of Contract Documents</w:t>
      </w:r>
      <w:r w:rsidR="00407413" w:rsidRPr="002A4B95">
        <w:rPr>
          <w:rFonts w:ascii="Times New Roman" w:hAnsi="Times New Roman" w:cs="Times New Roman"/>
          <w:sz w:val="24"/>
          <w:szCs w:val="24"/>
        </w:rPr>
        <w:t xml:space="preserve"> Partial Payment Requests</w:t>
      </w:r>
      <w:r w:rsidRPr="002A4B95">
        <w:rPr>
          <w:rFonts w:ascii="Times New Roman" w:hAnsi="Times New Roman" w:cs="Times New Roman"/>
          <w:sz w:val="24"/>
          <w:szCs w:val="24"/>
        </w:rPr>
        <w:t>.</w:t>
      </w:r>
    </w:p>
    <w:p w14:paraId="15E0D194" w14:textId="77777777" w:rsidR="00980F52" w:rsidRPr="002A4B95" w:rsidRDefault="00980F52" w:rsidP="00E66AE2">
      <w:pPr>
        <w:pStyle w:val="ListParagraph"/>
        <w:numPr>
          <w:ilvl w:val="3"/>
          <w:numId w:val="9"/>
        </w:numPr>
        <w:rPr>
          <w:rFonts w:ascii="Times New Roman" w:hAnsi="Times New Roman" w:cs="Times New Roman"/>
          <w:sz w:val="24"/>
          <w:szCs w:val="24"/>
        </w:rPr>
      </w:pPr>
      <w:r w:rsidRPr="002A4B95">
        <w:rPr>
          <w:rFonts w:ascii="Times New Roman" w:hAnsi="Times New Roman" w:cs="Times New Roman"/>
          <w:sz w:val="24"/>
          <w:szCs w:val="24"/>
        </w:rPr>
        <w:t>Submittal of Shop Drawings, Product Data, and Samples.</w:t>
      </w:r>
    </w:p>
    <w:p w14:paraId="6CD4D0B6" w14:textId="77777777" w:rsidR="00980F52" w:rsidRPr="002A4B95" w:rsidRDefault="00980F52" w:rsidP="00E66AE2">
      <w:pPr>
        <w:pStyle w:val="ListParagraph"/>
        <w:numPr>
          <w:ilvl w:val="3"/>
          <w:numId w:val="9"/>
        </w:numPr>
        <w:rPr>
          <w:rFonts w:ascii="Times New Roman" w:hAnsi="Times New Roman" w:cs="Times New Roman"/>
          <w:sz w:val="24"/>
          <w:szCs w:val="24"/>
        </w:rPr>
      </w:pPr>
      <w:r w:rsidRPr="002A4B95">
        <w:rPr>
          <w:rFonts w:ascii="Times New Roman" w:hAnsi="Times New Roman" w:cs="Times New Roman"/>
          <w:sz w:val="24"/>
          <w:szCs w:val="24"/>
        </w:rPr>
        <w:t>Use of the premises.</w:t>
      </w:r>
    </w:p>
    <w:p w14:paraId="3283E805" w14:textId="77777777" w:rsidR="00980F52" w:rsidRPr="002A4B95" w:rsidRDefault="00980F52" w:rsidP="00E66AE2">
      <w:pPr>
        <w:pStyle w:val="ListParagraph"/>
        <w:numPr>
          <w:ilvl w:val="3"/>
          <w:numId w:val="9"/>
        </w:numPr>
        <w:rPr>
          <w:rFonts w:ascii="Times New Roman" w:hAnsi="Times New Roman" w:cs="Times New Roman"/>
          <w:sz w:val="24"/>
          <w:szCs w:val="24"/>
        </w:rPr>
      </w:pPr>
      <w:r w:rsidRPr="002A4B95">
        <w:rPr>
          <w:rFonts w:ascii="Times New Roman" w:hAnsi="Times New Roman" w:cs="Times New Roman"/>
          <w:sz w:val="24"/>
          <w:szCs w:val="24"/>
        </w:rPr>
        <w:lastRenderedPageBreak/>
        <w:t>Parking availability.</w:t>
      </w:r>
    </w:p>
    <w:p w14:paraId="0968E960" w14:textId="77777777" w:rsidR="00980F52" w:rsidRPr="002A4B95" w:rsidRDefault="00980F52" w:rsidP="00E66AE2">
      <w:pPr>
        <w:pStyle w:val="ListParagraph"/>
        <w:numPr>
          <w:ilvl w:val="3"/>
          <w:numId w:val="9"/>
        </w:numPr>
        <w:rPr>
          <w:rFonts w:ascii="Times New Roman" w:hAnsi="Times New Roman" w:cs="Times New Roman"/>
          <w:sz w:val="24"/>
          <w:szCs w:val="24"/>
        </w:rPr>
      </w:pPr>
      <w:r w:rsidRPr="002A4B95">
        <w:rPr>
          <w:rFonts w:ascii="Times New Roman" w:hAnsi="Times New Roman" w:cs="Times New Roman"/>
          <w:sz w:val="24"/>
          <w:szCs w:val="24"/>
        </w:rPr>
        <w:t>Office, work, and storage areas.</w:t>
      </w:r>
    </w:p>
    <w:p w14:paraId="18CDCE63" w14:textId="77777777" w:rsidR="00980F52" w:rsidRPr="002A4B95" w:rsidRDefault="00980F52" w:rsidP="00E66AE2">
      <w:pPr>
        <w:pStyle w:val="ListParagraph"/>
        <w:numPr>
          <w:ilvl w:val="3"/>
          <w:numId w:val="9"/>
        </w:numPr>
        <w:rPr>
          <w:rFonts w:ascii="Times New Roman" w:hAnsi="Times New Roman" w:cs="Times New Roman"/>
          <w:sz w:val="24"/>
          <w:szCs w:val="24"/>
        </w:rPr>
      </w:pPr>
      <w:r w:rsidRPr="002A4B95">
        <w:rPr>
          <w:rFonts w:ascii="Times New Roman" w:hAnsi="Times New Roman" w:cs="Times New Roman"/>
          <w:sz w:val="24"/>
          <w:szCs w:val="24"/>
        </w:rPr>
        <w:t>Equipment deliveries and priorities.</w:t>
      </w:r>
    </w:p>
    <w:p w14:paraId="2A735C85" w14:textId="77777777" w:rsidR="00980F52" w:rsidRPr="002A4B95" w:rsidRDefault="00980F52" w:rsidP="00E66AE2">
      <w:pPr>
        <w:pStyle w:val="ListParagraph"/>
        <w:numPr>
          <w:ilvl w:val="3"/>
          <w:numId w:val="9"/>
        </w:numPr>
        <w:rPr>
          <w:rFonts w:ascii="Times New Roman" w:hAnsi="Times New Roman" w:cs="Times New Roman"/>
          <w:sz w:val="24"/>
          <w:szCs w:val="24"/>
        </w:rPr>
      </w:pPr>
      <w:r w:rsidRPr="002A4B95">
        <w:rPr>
          <w:rFonts w:ascii="Times New Roman" w:hAnsi="Times New Roman" w:cs="Times New Roman"/>
          <w:sz w:val="24"/>
          <w:szCs w:val="24"/>
        </w:rPr>
        <w:t xml:space="preserve">Safety procedures. </w:t>
      </w:r>
    </w:p>
    <w:p w14:paraId="26B128C5" w14:textId="77777777" w:rsidR="00980F52" w:rsidRPr="002A4B95" w:rsidRDefault="00980F52" w:rsidP="00E66AE2">
      <w:pPr>
        <w:pStyle w:val="ListParagraph"/>
        <w:numPr>
          <w:ilvl w:val="3"/>
          <w:numId w:val="9"/>
        </w:numPr>
        <w:rPr>
          <w:rFonts w:ascii="Times New Roman" w:hAnsi="Times New Roman" w:cs="Times New Roman"/>
          <w:sz w:val="24"/>
          <w:szCs w:val="24"/>
        </w:rPr>
      </w:pPr>
      <w:r w:rsidRPr="002A4B95">
        <w:rPr>
          <w:rFonts w:ascii="Times New Roman" w:hAnsi="Times New Roman" w:cs="Times New Roman"/>
          <w:sz w:val="24"/>
          <w:szCs w:val="24"/>
        </w:rPr>
        <w:t>First aid.</w:t>
      </w:r>
    </w:p>
    <w:p w14:paraId="7575C7DC" w14:textId="77777777" w:rsidR="00980F52" w:rsidRPr="002A4B95" w:rsidRDefault="00980F52" w:rsidP="00E66AE2">
      <w:pPr>
        <w:pStyle w:val="ListParagraph"/>
        <w:numPr>
          <w:ilvl w:val="3"/>
          <w:numId w:val="9"/>
        </w:numPr>
        <w:rPr>
          <w:rFonts w:ascii="Times New Roman" w:hAnsi="Times New Roman" w:cs="Times New Roman"/>
          <w:sz w:val="24"/>
          <w:szCs w:val="24"/>
        </w:rPr>
      </w:pPr>
      <w:r w:rsidRPr="002A4B95">
        <w:rPr>
          <w:rFonts w:ascii="Times New Roman" w:hAnsi="Times New Roman" w:cs="Times New Roman"/>
          <w:sz w:val="24"/>
          <w:szCs w:val="24"/>
        </w:rPr>
        <w:t>Security.</w:t>
      </w:r>
    </w:p>
    <w:p w14:paraId="428128E6" w14:textId="77777777" w:rsidR="00980F52" w:rsidRPr="002A4B95" w:rsidRDefault="00980F52" w:rsidP="00E66AE2">
      <w:pPr>
        <w:pStyle w:val="ListParagraph"/>
        <w:numPr>
          <w:ilvl w:val="3"/>
          <w:numId w:val="9"/>
        </w:numPr>
        <w:rPr>
          <w:rFonts w:ascii="Times New Roman" w:hAnsi="Times New Roman" w:cs="Times New Roman"/>
          <w:sz w:val="24"/>
          <w:szCs w:val="24"/>
        </w:rPr>
      </w:pPr>
      <w:r w:rsidRPr="002A4B95">
        <w:rPr>
          <w:rFonts w:ascii="Times New Roman" w:hAnsi="Times New Roman" w:cs="Times New Roman"/>
          <w:sz w:val="24"/>
          <w:szCs w:val="24"/>
        </w:rPr>
        <w:t>Housekeeping</w:t>
      </w:r>
    </w:p>
    <w:p w14:paraId="700AE1A2" w14:textId="77777777" w:rsidR="00980F52" w:rsidRPr="002A4B95" w:rsidRDefault="00980F52" w:rsidP="00E66AE2">
      <w:pPr>
        <w:pStyle w:val="ListParagraph"/>
        <w:numPr>
          <w:ilvl w:val="3"/>
          <w:numId w:val="9"/>
        </w:numPr>
        <w:rPr>
          <w:rFonts w:ascii="Times New Roman" w:hAnsi="Times New Roman" w:cs="Times New Roman"/>
          <w:sz w:val="24"/>
          <w:szCs w:val="24"/>
        </w:rPr>
      </w:pPr>
      <w:r w:rsidRPr="002A4B95">
        <w:rPr>
          <w:rFonts w:ascii="Times New Roman" w:hAnsi="Times New Roman" w:cs="Times New Roman"/>
          <w:sz w:val="24"/>
          <w:szCs w:val="24"/>
        </w:rPr>
        <w:t>Working hours.</w:t>
      </w:r>
    </w:p>
    <w:p w14:paraId="6C7EFB23" w14:textId="77777777" w:rsidR="00980F52" w:rsidRPr="002A4B95" w:rsidRDefault="00980F52" w:rsidP="00980F52">
      <w:pPr>
        <w:pStyle w:val="ListParagraph"/>
        <w:ind w:left="0"/>
        <w:rPr>
          <w:rFonts w:ascii="Times New Roman" w:hAnsi="Times New Roman" w:cs="Times New Roman"/>
          <w:sz w:val="24"/>
          <w:szCs w:val="24"/>
        </w:rPr>
      </w:pPr>
    </w:p>
    <w:p w14:paraId="5E754E25" w14:textId="77777777" w:rsidR="00980F52" w:rsidRPr="002A4B95" w:rsidRDefault="00980F52" w:rsidP="002A4B95">
      <w:pPr>
        <w:pStyle w:val="ListParagraph"/>
        <w:numPr>
          <w:ilvl w:val="1"/>
          <w:numId w:val="9"/>
        </w:numPr>
        <w:rPr>
          <w:rFonts w:ascii="Times New Roman" w:hAnsi="Times New Roman" w:cs="Times New Roman"/>
          <w:b/>
          <w:bCs/>
          <w:sz w:val="24"/>
          <w:szCs w:val="24"/>
        </w:rPr>
      </w:pPr>
      <w:r w:rsidRPr="002A4B95">
        <w:rPr>
          <w:rFonts w:ascii="Times New Roman" w:hAnsi="Times New Roman" w:cs="Times New Roman"/>
          <w:b/>
          <w:bCs/>
          <w:sz w:val="24"/>
          <w:szCs w:val="24"/>
        </w:rPr>
        <w:t>PROGRESS MEETINGS</w:t>
      </w:r>
    </w:p>
    <w:p w14:paraId="25CB9EAA" w14:textId="77777777" w:rsidR="002A4B95" w:rsidRPr="002A4B95" w:rsidRDefault="002A4B95" w:rsidP="002A4B95">
      <w:pPr>
        <w:pStyle w:val="ListParagraph"/>
        <w:ind w:left="840"/>
        <w:rPr>
          <w:rFonts w:ascii="Times New Roman" w:hAnsi="Times New Roman" w:cs="Times New Roman"/>
          <w:sz w:val="24"/>
          <w:szCs w:val="24"/>
        </w:rPr>
      </w:pPr>
    </w:p>
    <w:p w14:paraId="5543D8F3" w14:textId="2367A873" w:rsidR="00980F52" w:rsidRPr="002A4B95" w:rsidRDefault="00980F52" w:rsidP="002A4B95">
      <w:pPr>
        <w:pStyle w:val="ListParagraph"/>
        <w:numPr>
          <w:ilvl w:val="2"/>
          <w:numId w:val="9"/>
        </w:numPr>
        <w:rPr>
          <w:rFonts w:ascii="Times New Roman" w:hAnsi="Times New Roman" w:cs="Times New Roman"/>
          <w:sz w:val="24"/>
          <w:szCs w:val="24"/>
        </w:rPr>
      </w:pPr>
      <w:r w:rsidRPr="002A4B95">
        <w:rPr>
          <w:rFonts w:ascii="Times New Roman" w:hAnsi="Times New Roman" w:cs="Times New Roman"/>
          <w:sz w:val="24"/>
          <w:szCs w:val="24"/>
        </w:rPr>
        <w:t>Progress meetings can be requested and coordinated by any party as the        need arises otherwise.</w:t>
      </w:r>
    </w:p>
    <w:p w14:paraId="26E6D79E" w14:textId="018EEB7B" w:rsidR="00980F52" w:rsidRPr="002A4B95" w:rsidRDefault="00980F52" w:rsidP="002A4B95">
      <w:pPr>
        <w:pStyle w:val="ListParagraph"/>
        <w:numPr>
          <w:ilvl w:val="2"/>
          <w:numId w:val="9"/>
        </w:numPr>
        <w:rPr>
          <w:rFonts w:ascii="Times New Roman" w:hAnsi="Times New Roman" w:cs="Times New Roman"/>
          <w:sz w:val="24"/>
          <w:szCs w:val="24"/>
        </w:rPr>
      </w:pPr>
      <w:r w:rsidRPr="002A4B95">
        <w:rPr>
          <w:rFonts w:ascii="Times New Roman" w:hAnsi="Times New Roman" w:cs="Times New Roman"/>
          <w:sz w:val="24"/>
          <w:szCs w:val="24"/>
        </w:rPr>
        <w:t>Conduct progress meetings at the Project Site at regular intervals no greater than every 30 days.  Notify the Owner and the Owner’s Representative of scheduled meeting dates.</w:t>
      </w:r>
    </w:p>
    <w:p w14:paraId="00EA8D1D" w14:textId="00AD478A" w:rsidR="00980F52" w:rsidRPr="002A4B95" w:rsidRDefault="00980F52" w:rsidP="002A4B95">
      <w:pPr>
        <w:pStyle w:val="ListParagraph"/>
        <w:numPr>
          <w:ilvl w:val="2"/>
          <w:numId w:val="9"/>
        </w:numPr>
        <w:rPr>
          <w:rFonts w:ascii="Times New Roman" w:hAnsi="Times New Roman" w:cs="Times New Roman"/>
          <w:sz w:val="24"/>
          <w:szCs w:val="24"/>
        </w:rPr>
      </w:pPr>
      <w:r w:rsidRPr="002A4B95">
        <w:rPr>
          <w:rFonts w:ascii="Times New Roman" w:hAnsi="Times New Roman" w:cs="Times New Roman"/>
          <w:sz w:val="24"/>
          <w:szCs w:val="24"/>
        </w:rPr>
        <w:t>Attendees:  In addition to representatives of the Owner and the Owner’s Representative, each subcontractor, supplier, or other entity concerned with current progress or involved in planning, coordination, or performance of future activities shall be represented at these meetings.  All participants at the conference shall be familiar with the Project and authorized to conclude matters relating to the Work.</w:t>
      </w:r>
    </w:p>
    <w:p w14:paraId="4134344D" w14:textId="429553FC" w:rsidR="00980F52" w:rsidRPr="002A4B95" w:rsidRDefault="00980F52" w:rsidP="002A4B95">
      <w:pPr>
        <w:pStyle w:val="ListParagraph"/>
        <w:numPr>
          <w:ilvl w:val="2"/>
          <w:numId w:val="9"/>
        </w:numPr>
        <w:rPr>
          <w:rFonts w:ascii="Times New Roman" w:hAnsi="Times New Roman" w:cs="Times New Roman"/>
          <w:sz w:val="24"/>
          <w:szCs w:val="24"/>
        </w:rPr>
      </w:pPr>
      <w:r w:rsidRPr="002A4B95">
        <w:rPr>
          <w:rFonts w:ascii="Times New Roman" w:hAnsi="Times New Roman" w:cs="Times New Roman"/>
          <w:sz w:val="24"/>
          <w:szCs w:val="24"/>
        </w:rPr>
        <w:t>Agenda:  Review and correct or approve minutes of the previous progress meeting.  Review other items of significance that could affect progress.  Include topics for discussion as appropriate to the status of the Project.</w:t>
      </w:r>
    </w:p>
    <w:p w14:paraId="0AC7529B" w14:textId="2073BC55" w:rsidR="00980F52" w:rsidRPr="002A4B95" w:rsidRDefault="00980F52" w:rsidP="000D6D90">
      <w:pPr>
        <w:pStyle w:val="ListParagraph"/>
        <w:numPr>
          <w:ilvl w:val="3"/>
          <w:numId w:val="9"/>
        </w:numPr>
        <w:rPr>
          <w:rFonts w:ascii="Times New Roman" w:hAnsi="Times New Roman" w:cs="Times New Roman"/>
          <w:sz w:val="24"/>
          <w:szCs w:val="24"/>
        </w:rPr>
      </w:pPr>
      <w:r w:rsidRPr="002A4B95">
        <w:rPr>
          <w:rFonts w:ascii="Times New Roman" w:hAnsi="Times New Roman" w:cs="Times New Roman"/>
          <w:sz w:val="24"/>
          <w:szCs w:val="24"/>
        </w:rPr>
        <w:t>Contractor’s Construction Schedule:  Review progress since the last meeting.  Determine where each activity is in relation to the Contractor’s Construction Schedule, whether on time or ahead or behind schedule.  Determine how construction behind sche</w:t>
      </w:r>
      <w:r w:rsidR="00407413" w:rsidRPr="002A4B95">
        <w:rPr>
          <w:rFonts w:ascii="Times New Roman" w:hAnsi="Times New Roman" w:cs="Times New Roman"/>
          <w:sz w:val="24"/>
          <w:szCs w:val="24"/>
        </w:rPr>
        <w:t>dule revisions are required to e</w:t>
      </w:r>
      <w:r w:rsidRPr="002A4B95">
        <w:rPr>
          <w:rFonts w:ascii="Times New Roman" w:hAnsi="Times New Roman" w:cs="Times New Roman"/>
          <w:sz w:val="24"/>
          <w:szCs w:val="24"/>
        </w:rPr>
        <w:t>nsure that current and subsequent activities will be completed within the Contract Time.</w:t>
      </w:r>
    </w:p>
    <w:p w14:paraId="1BB8C114" w14:textId="3E854081" w:rsidR="00980F52" w:rsidRPr="002A4B95" w:rsidRDefault="00980F52" w:rsidP="000D6D90">
      <w:pPr>
        <w:pStyle w:val="ListParagraph"/>
        <w:numPr>
          <w:ilvl w:val="3"/>
          <w:numId w:val="9"/>
        </w:numPr>
        <w:rPr>
          <w:rFonts w:ascii="Times New Roman" w:hAnsi="Times New Roman" w:cs="Times New Roman"/>
          <w:sz w:val="24"/>
          <w:szCs w:val="24"/>
        </w:rPr>
      </w:pPr>
      <w:r w:rsidRPr="002A4B95">
        <w:rPr>
          <w:rFonts w:ascii="Times New Roman" w:hAnsi="Times New Roman" w:cs="Times New Roman"/>
          <w:sz w:val="24"/>
          <w:szCs w:val="24"/>
        </w:rPr>
        <w:t>Review the present and future needs of each entity present, including the following:</w:t>
      </w:r>
    </w:p>
    <w:p w14:paraId="19D3DBA8" w14:textId="77777777" w:rsidR="00980F52" w:rsidRPr="002A4B95" w:rsidRDefault="00980F52" w:rsidP="000D6D90">
      <w:pPr>
        <w:pStyle w:val="ListParagraph"/>
        <w:numPr>
          <w:ilvl w:val="4"/>
          <w:numId w:val="9"/>
        </w:numPr>
        <w:rPr>
          <w:rFonts w:ascii="Times New Roman" w:hAnsi="Times New Roman" w:cs="Times New Roman"/>
          <w:sz w:val="24"/>
          <w:szCs w:val="24"/>
        </w:rPr>
      </w:pPr>
      <w:r w:rsidRPr="002A4B95">
        <w:rPr>
          <w:rFonts w:ascii="Times New Roman" w:hAnsi="Times New Roman" w:cs="Times New Roman"/>
          <w:sz w:val="24"/>
          <w:szCs w:val="24"/>
        </w:rPr>
        <w:t>Interface requirements.</w:t>
      </w:r>
    </w:p>
    <w:p w14:paraId="6F9E8921" w14:textId="77777777" w:rsidR="00980F52" w:rsidRPr="002A4B95" w:rsidRDefault="00980F52" w:rsidP="000D6D90">
      <w:pPr>
        <w:pStyle w:val="ListParagraph"/>
        <w:numPr>
          <w:ilvl w:val="4"/>
          <w:numId w:val="9"/>
        </w:numPr>
        <w:rPr>
          <w:rFonts w:ascii="Times New Roman" w:hAnsi="Times New Roman" w:cs="Times New Roman"/>
          <w:sz w:val="24"/>
          <w:szCs w:val="24"/>
        </w:rPr>
      </w:pPr>
      <w:r w:rsidRPr="002A4B95">
        <w:rPr>
          <w:rFonts w:ascii="Times New Roman" w:hAnsi="Times New Roman" w:cs="Times New Roman"/>
          <w:sz w:val="24"/>
          <w:szCs w:val="24"/>
        </w:rPr>
        <w:t>Time.</w:t>
      </w:r>
    </w:p>
    <w:p w14:paraId="2FFFB3AC" w14:textId="77777777" w:rsidR="00980F52" w:rsidRPr="002A4B95" w:rsidRDefault="00980F52" w:rsidP="000D6D90">
      <w:pPr>
        <w:pStyle w:val="ListParagraph"/>
        <w:numPr>
          <w:ilvl w:val="4"/>
          <w:numId w:val="9"/>
        </w:numPr>
        <w:rPr>
          <w:rFonts w:ascii="Times New Roman" w:hAnsi="Times New Roman" w:cs="Times New Roman"/>
          <w:sz w:val="24"/>
          <w:szCs w:val="24"/>
        </w:rPr>
      </w:pPr>
      <w:r w:rsidRPr="002A4B95">
        <w:rPr>
          <w:rFonts w:ascii="Times New Roman" w:hAnsi="Times New Roman" w:cs="Times New Roman"/>
          <w:sz w:val="24"/>
          <w:szCs w:val="24"/>
        </w:rPr>
        <w:t>Sequences.</w:t>
      </w:r>
    </w:p>
    <w:p w14:paraId="7F9C8A8C" w14:textId="608E0E7D" w:rsidR="00980F52" w:rsidRPr="002A4B95" w:rsidRDefault="00980F52" w:rsidP="000D6D90">
      <w:pPr>
        <w:pStyle w:val="ListParagraph"/>
        <w:numPr>
          <w:ilvl w:val="4"/>
          <w:numId w:val="9"/>
        </w:numPr>
        <w:rPr>
          <w:rFonts w:ascii="Times New Roman" w:hAnsi="Times New Roman" w:cs="Times New Roman"/>
          <w:sz w:val="24"/>
          <w:szCs w:val="24"/>
        </w:rPr>
      </w:pPr>
      <w:r w:rsidRPr="002A4B95">
        <w:rPr>
          <w:rFonts w:ascii="Times New Roman" w:hAnsi="Times New Roman" w:cs="Times New Roman"/>
          <w:sz w:val="24"/>
          <w:szCs w:val="24"/>
        </w:rPr>
        <w:t>Status of submittals.</w:t>
      </w:r>
    </w:p>
    <w:p w14:paraId="337C1E7D" w14:textId="77777777" w:rsidR="00980F52" w:rsidRPr="002A4B95" w:rsidRDefault="00980F52" w:rsidP="000D6D90">
      <w:pPr>
        <w:pStyle w:val="ListParagraph"/>
        <w:numPr>
          <w:ilvl w:val="4"/>
          <w:numId w:val="9"/>
        </w:numPr>
        <w:rPr>
          <w:rFonts w:ascii="Times New Roman" w:hAnsi="Times New Roman" w:cs="Times New Roman"/>
          <w:sz w:val="24"/>
          <w:szCs w:val="24"/>
        </w:rPr>
      </w:pPr>
      <w:r w:rsidRPr="002A4B95">
        <w:rPr>
          <w:rFonts w:ascii="Times New Roman" w:hAnsi="Times New Roman" w:cs="Times New Roman"/>
          <w:sz w:val="24"/>
          <w:szCs w:val="24"/>
        </w:rPr>
        <w:t>Deliveries.</w:t>
      </w:r>
    </w:p>
    <w:p w14:paraId="3BAA5E2D" w14:textId="77777777" w:rsidR="00980F52" w:rsidRPr="002A4B95" w:rsidRDefault="00980F52" w:rsidP="000D6D90">
      <w:pPr>
        <w:pStyle w:val="ListParagraph"/>
        <w:numPr>
          <w:ilvl w:val="4"/>
          <w:numId w:val="9"/>
        </w:numPr>
        <w:rPr>
          <w:rFonts w:ascii="Times New Roman" w:hAnsi="Times New Roman" w:cs="Times New Roman"/>
          <w:sz w:val="24"/>
          <w:szCs w:val="24"/>
        </w:rPr>
      </w:pPr>
      <w:r w:rsidRPr="002A4B95">
        <w:rPr>
          <w:rFonts w:ascii="Times New Roman" w:hAnsi="Times New Roman" w:cs="Times New Roman"/>
          <w:sz w:val="24"/>
          <w:szCs w:val="24"/>
        </w:rPr>
        <w:t>Off-site fabrication problems</w:t>
      </w:r>
    </w:p>
    <w:p w14:paraId="11EBCA1A" w14:textId="3B6FB0A8" w:rsidR="00980F52" w:rsidRPr="002A4B95" w:rsidRDefault="00980F52" w:rsidP="000D6D90">
      <w:pPr>
        <w:pStyle w:val="ListParagraph"/>
        <w:numPr>
          <w:ilvl w:val="4"/>
          <w:numId w:val="9"/>
        </w:numPr>
        <w:rPr>
          <w:rFonts w:ascii="Times New Roman" w:hAnsi="Times New Roman" w:cs="Times New Roman"/>
          <w:sz w:val="24"/>
          <w:szCs w:val="24"/>
        </w:rPr>
      </w:pPr>
      <w:r w:rsidRPr="002A4B95">
        <w:rPr>
          <w:rFonts w:ascii="Times New Roman" w:hAnsi="Times New Roman" w:cs="Times New Roman"/>
          <w:sz w:val="24"/>
          <w:szCs w:val="24"/>
        </w:rPr>
        <w:t>Access</w:t>
      </w:r>
    </w:p>
    <w:p w14:paraId="1DB5148D" w14:textId="77777777" w:rsidR="00980F52" w:rsidRPr="002A4B95" w:rsidRDefault="00980F52" w:rsidP="000D6D90">
      <w:pPr>
        <w:pStyle w:val="ListParagraph"/>
        <w:numPr>
          <w:ilvl w:val="4"/>
          <w:numId w:val="9"/>
        </w:numPr>
        <w:rPr>
          <w:rFonts w:ascii="Times New Roman" w:hAnsi="Times New Roman" w:cs="Times New Roman"/>
          <w:sz w:val="24"/>
          <w:szCs w:val="24"/>
        </w:rPr>
      </w:pPr>
      <w:r w:rsidRPr="002A4B95">
        <w:rPr>
          <w:rFonts w:ascii="Times New Roman" w:hAnsi="Times New Roman" w:cs="Times New Roman"/>
          <w:sz w:val="24"/>
          <w:szCs w:val="24"/>
        </w:rPr>
        <w:t>Site utilization.</w:t>
      </w:r>
    </w:p>
    <w:p w14:paraId="46E2152D" w14:textId="77777777" w:rsidR="00980F52" w:rsidRPr="002A4B95" w:rsidRDefault="00980F52" w:rsidP="000D6D90">
      <w:pPr>
        <w:pStyle w:val="ListParagraph"/>
        <w:numPr>
          <w:ilvl w:val="4"/>
          <w:numId w:val="9"/>
        </w:numPr>
        <w:rPr>
          <w:rFonts w:ascii="Times New Roman" w:hAnsi="Times New Roman" w:cs="Times New Roman"/>
          <w:sz w:val="24"/>
          <w:szCs w:val="24"/>
        </w:rPr>
      </w:pPr>
      <w:r w:rsidRPr="002A4B95">
        <w:rPr>
          <w:rFonts w:ascii="Times New Roman" w:hAnsi="Times New Roman" w:cs="Times New Roman"/>
          <w:sz w:val="24"/>
          <w:szCs w:val="24"/>
        </w:rPr>
        <w:t>Temporary facilities and services.</w:t>
      </w:r>
    </w:p>
    <w:p w14:paraId="6A5342C6" w14:textId="77777777" w:rsidR="00980F52" w:rsidRPr="002A4B95" w:rsidRDefault="00980F52" w:rsidP="000D6D90">
      <w:pPr>
        <w:pStyle w:val="ListParagraph"/>
        <w:numPr>
          <w:ilvl w:val="4"/>
          <w:numId w:val="9"/>
        </w:numPr>
        <w:rPr>
          <w:rFonts w:ascii="Times New Roman" w:hAnsi="Times New Roman" w:cs="Times New Roman"/>
          <w:sz w:val="24"/>
          <w:szCs w:val="24"/>
        </w:rPr>
      </w:pPr>
      <w:r w:rsidRPr="002A4B95">
        <w:rPr>
          <w:rFonts w:ascii="Times New Roman" w:hAnsi="Times New Roman" w:cs="Times New Roman"/>
          <w:sz w:val="24"/>
          <w:szCs w:val="24"/>
        </w:rPr>
        <w:t>Hours of work</w:t>
      </w:r>
    </w:p>
    <w:p w14:paraId="1735A78F" w14:textId="77777777" w:rsidR="00980F52" w:rsidRPr="002A4B95" w:rsidRDefault="00980F52" w:rsidP="000D6D90">
      <w:pPr>
        <w:pStyle w:val="ListParagraph"/>
        <w:numPr>
          <w:ilvl w:val="4"/>
          <w:numId w:val="9"/>
        </w:numPr>
        <w:rPr>
          <w:rFonts w:ascii="Times New Roman" w:hAnsi="Times New Roman" w:cs="Times New Roman"/>
          <w:sz w:val="24"/>
          <w:szCs w:val="24"/>
        </w:rPr>
      </w:pPr>
      <w:r w:rsidRPr="002A4B95">
        <w:rPr>
          <w:rFonts w:ascii="Times New Roman" w:hAnsi="Times New Roman" w:cs="Times New Roman"/>
          <w:sz w:val="24"/>
          <w:szCs w:val="24"/>
        </w:rPr>
        <w:lastRenderedPageBreak/>
        <w:t>Hazards and risks.</w:t>
      </w:r>
    </w:p>
    <w:p w14:paraId="0069D592" w14:textId="77777777" w:rsidR="00980F52" w:rsidRPr="002A4B95" w:rsidRDefault="00980F52" w:rsidP="000D6D90">
      <w:pPr>
        <w:pStyle w:val="ListParagraph"/>
        <w:numPr>
          <w:ilvl w:val="4"/>
          <w:numId w:val="9"/>
        </w:numPr>
        <w:rPr>
          <w:rFonts w:ascii="Times New Roman" w:hAnsi="Times New Roman" w:cs="Times New Roman"/>
          <w:sz w:val="24"/>
          <w:szCs w:val="24"/>
        </w:rPr>
      </w:pPr>
      <w:r w:rsidRPr="002A4B95">
        <w:rPr>
          <w:rFonts w:ascii="Times New Roman" w:hAnsi="Times New Roman" w:cs="Times New Roman"/>
          <w:sz w:val="24"/>
          <w:szCs w:val="24"/>
        </w:rPr>
        <w:t>Housekeeping.</w:t>
      </w:r>
    </w:p>
    <w:p w14:paraId="7732F37D" w14:textId="77777777" w:rsidR="00980F52" w:rsidRPr="002A4B95" w:rsidRDefault="00980F52" w:rsidP="000D6D90">
      <w:pPr>
        <w:pStyle w:val="ListParagraph"/>
        <w:numPr>
          <w:ilvl w:val="4"/>
          <w:numId w:val="9"/>
        </w:numPr>
        <w:rPr>
          <w:rFonts w:ascii="Times New Roman" w:hAnsi="Times New Roman" w:cs="Times New Roman"/>
          <w:sz w:val="24"/>
          <w:szCs w:val="24"/>
        </w:rPr>
      </w:pPr>
      <w:r w:rsidRPr="002A4B95">
        <w:rPr>
          <w:rFonts w:ascii="Times New Roman" w:hAnsi="Times New Roman" w:cs="Times New Roman"/>
          <w:sz w:val="24"/>
          <w:szCs w:val="24"/>
        </w:rPr>
        <w:t>Quality and work standards.</w:t>
      </w:r>
    </w:p>
    <w:p w14:paraId="477E999E" w14:textId="77777777" w:rsidR="002A4B95" w:rsidRDefault="00980F52" w:rsidP="000D6D90">
      <w:pPr>
        <w:pStyle w:val="ListParagraph"/>
        <w:numPr>
          <w:ilvl w:val="4"/>
          <w:numId w:val="9"/>
        </w:numPr>
        <w:rPr>
          <w:rFonts w:ascii="Times New Roman" w:hAnsi="Times New Roman" w:cs="Times New Roman"/>
          <w:sz w:val="24"/>
          <w:szCs w:val="24"/>
        </w:rPr>
      </w:pPr>
      <w:r w:rsidRPr="002A4B95">
        <w:rPr>
          <w:rFonts w:ascii="Times New Roman" w:hAnsi="Times New Roman" w:cs="Times New Roman"/>
          <w:sz w:val="24"/>
          <w:szCs w:val="24"/>
        </w:rPr>
        <w:t>Change Orders.</w:t>
      </w:r>
    </w:p>
    <w:p w14:paraId="2C28A8EE" w14:textId="14A63652" w:rsidR="00980F52" w:rsidRPr="002A4B95" w:rsidRDefault="00980F52" w:rsidP="000D6D90">
      <w:pPr>
        <w:pStyle w:val="ListParagraph"/>
        <w:numPr>
          <w:ilvl w:val="4"/>
          <w:numId w:val="9"/>
        </w:numPr>
        <w:rPr>
          <w:rFonts w:ascii="Times New Roman" w:hAnsi="Times New Roman" w:cs="Times New Roman"/>
          <w:sz w:val="24"/>
          <w:szCs w:val="24"/>
        </w:rPr>
      </w:pPr>
      <w:r w:rsidRPr="002A4B95">
        <w:rPr>
          <w:rFonts w:ascii="Times New Roman" w:hAnsi="Times New Roman" w:cs="Times New Roman"/>
          <w:sz w:val="24"/>
          <w:szCs w:val="24"/>
        </w:rPr>
        <w:t>Docu</w:t>
      </w:r>
      <w:r w:rsidR="00407413" w:rsidRPr="002A4B95">
        <w:rPr>
          <w:rFonts w:ascii="Times New Roman" w:hAnsi="Times New Roman" w:cs="Times New Roman"/>
          <w:sz w:val="24"/>
          <w:szCs w:val="24"/>
        </w:rPr>
        <w:t>mentation of information for pay</w:t>
      </w:r>
      <w:r w:rsidRPr="002A4B95">
        <w:rPr>
          <w:rFonts w:ascii="Times New Roman" w:hAnsi="Times New Roman" w:cs="Times New Roman"/>
          <w:sz w:val="24"/>
          <w:szCs w:val="24"/>
        </w:rPr>
        <w:t>ment requests.</w:t>
      </w:r>
    </w:p>
    <w:p w14:paraId="2EE578D2" w14:textId="7502F1CD" w:rsidR="00980F52" w:rsidRPr="002A4B95" w:rsidRDefault="00980F52" w:rsidP="000D6D90">
      <w:pPr>
        <w:pStyle w:val="ListParagraph"/>
        <w:numPr>
          <w:ilvl w:val="3"/>
          <w:numId w:val="9"/>
        </w:numPr>
        <w:rPr>
          <w:rFonts w:ascii="Times New Roman" w:hAnsi="Times New Roman" w:cs="Times New Roman"/>
          <w:sz w:val="24"/>
          <w:szCs w:val="24"/>
        </w:rPr>
      </w:pPr>
      <w:r w:rsidRPr="002A4B95">
        <w:rPr>
          <w:rFonts w:ascii="Times New Roman" w:hAnsi="Times New Roman" w:cs="Times New Roman"/>
          <w:sz w:val="24"/>
          <w:szCs w:val="24"/>
        </w:rPr>
        <w:t xml:space="preserve">Reporting:  No later than 3 days after each meeting, distribute minutes of the meeting to each party present and to parties who should have been present.  Include </w:t>
      </w:r>
      <w:proofErr w:type="gramStart"/>
      <w:r w:rsidRPr="002A4B95">
        <w:rPr>
          <w:rFonts w:ascii="Times New Roman" w:hAnsi="Times New Roman" w:cs="Times New Roman"/>
          <w:sz w:val="24"/>
          <w:szCs w:val="24"/>
        </w:rPr>
        <w:t>a brief summary</w:t>
      </w:r>
      <w:proofErr w:type="gramEnd"/>
      <w:r w:rsidRPr="002A4B95">
        <w:rPr>
          <w:rFonts w:ascii="Times New Roman" w:hAnsi="Times New Roman" w:cs="Times New Roman"/>
          <w:sz w:val="24"/>
          <w:szCs w:val="24"/>
        </w:rPr>
        <w:t>, in narrative form, of progress since the previous meeting and report.</w:t>
      </w:r>
    </w:p>
    <w:p w14:paraId="3458D945" w14:textId="3D869A71" w:rsidR="00980F52" w:rsidRDefault="00980F52" w:rsidP="000D6D90">
      <w:pPr>
        <w:pStyle w:val="ListParagraph"/>
        <w:numPr>
          <w:ilvl w:val="3"/>
          <w:numId w:val="9"/>
        </w:numPr>
        <w:rPr>
          <w:rFonts w:ascii="Times New Roman" w:hAnsi="Times New Roman" w:cs="Times New Roman"/>
          <w:sz w:val="24"/>
          <w:szCs w:val="24"/>
        </w:rPr>
      </w:pPr>
      <w:r w:rsidRPr="002A4B95">
        <w:rPr>
          <w:rFonts w:ascii="Times New Roman" w:hAnsi="Times New Roman" w:cs="Times New Roman"/>
          <w:sz w:val="24"/>
          <w:szCs w:val="24"/>
        </w:rPr>
        <w:t>Schedule Updating:  Revise the Contractor’s Construction Schedule after each progress meeting where revisions to the schedule have been made or recognized.  Issue the revised schedule concurrently with the report of each meeting.</w:t>
      </w:r>
    </w:p>
    <w:p w14:paraId="2A7A42A7" w14:textId="77777777" w:rsidR="002A4B95" w:rsidRPr="002A4B95" w:rsidRDefault="002A4B95" w:rsidP="002A4B95">
      <w:pPr>
        <w:pStyle w:val="ListParagraph"/>
        <w:ind w:left="1560"/>
        <w:rPr>
          <w:rFonts w:ascii="Times New Roman" w:hAnsi="Times New Roman" w:cs="Times New Roman"/>
          <w:sz w:val="24"/>
          <w:szCs w:val="24"/>
        </w:rPr>
      </w:pPr>
    </w:p>
    <w:p w14:paraId="4F9402C2" w14:textId="5E930B4F" w:rsidR="00980F52" w:rsidRPr="002A4B95" w:rsidRDefault="00980F52" w:rsidP="002A4B95">
      <w:pPr>
        <w:pStyle w:val="ListParagraph"/>
        <w:numPr>
          <w:ilvl w:val="1"/>
          <w:numId w:val="9"/>
        </w:numPr>
        <w:rPr>
          <w:rFonts w:ascii="Times New Roman" w:hAnsi="Times New Roman" w:cs="Times New Roman"/>
          <w:b/>
          <w:bCs/>
          <w:sz w:val="24"/>
          <w:szCs w:val="24"/>
        </w:rPr>
      </w:pPr>
      <w:r w:rsidRPr="002A4B95">
        <w:rPr>
          <w:rFonts w:ascii="Times New Roman" w:hAnsi="Times New Roman" w:cs="Times New Roman"/>
          <w:b/>
          <w:bCs/>
          <w:sz w:val="24"/>
          <w:szCs w:val="24"/>
        </w:rPr>
        <w:t>COORDINATION MEETINGS</w:t>
      </w:r>
    </w:p>
    <w:p w14:paraId="5A9C7396" w14:textId="77777777" w:rsidR="002A4B95" w:rsidRPr="002A4B95" w:rsidRDefault="002A4B95" w:rsidP="002A4B95">
      <w:pPr>
        <w:pStyle w:val="ListParagraph"/>
        <w:ind w:left="840"/>
        <w:rPr>
          <w:rFonts w:ascii="Times New Roman" w:hAnsi="Times New Roman" w:cs="Times New Roman"/>
          <w:sz w:val="24"/>
          <w:szCs w:val="24"/>
        </w:rPr>
      </w:pPr>
    </w:p>
    <w:p w14:paraId="7C3AAC62" w14:textId="02C90E3A" w:rsidR="00980F52" w:rsidRPr="002A4B95" w:rsidRDefault="00FE13E1" w:rsidP="002A4B95">
      <w:pPr>
        <w:pStyle w:val="ListParagraph"/>
        <w:numPr>
          <w:ilvl w:val="2"/>
          <w:numId w:val="9"/>
        </w:numPr>
        <w:rPr>
          <w:rFonts w:ascii="Times New Roman" w:hAnsi="Times New Roman" w:cs="Times New Roman"/>
          <w:sz w:val="24"/>
          <w:szCs w:val="24"/>
        </w:rPr>
      </w:pPr>
      <w:r w:rsidRPr="002A4B95">
        <w:rPr>
          <w:rFonts w:ascii="Times New Roman" w:hAnsi="Times New Roman" w:cs="Times New Roman"/>
          <w:sz w:val="24"/>
          <w:szCs w:val="24"/>
        </w:rPr>
        <w:t>C</w:t>
      </w:r>
      <w:r w:rsidR="00980F52" w:rsidRPr="002A4B95">
        <w:rPr>
          <w:rFonts w:ascii="Times New Roman" w:hAnsi="Times New Roman" w:cs="Times New Roman"/>
          <w:sz w:val="24"/>
          <w:szCs w:val="24"/>
        </w:rPr>
        <w:t xml:space="preserve">onduct project coordination meetings at regular intervals convenient for all parties involved.  Project coordination meetings are in addition to specific meetings held for other </w:t>
      </w:r>
      <w:proofErr w:type="spellStart"/>
      <w:r w:rsidR="00980F52" w:rsidRPr="002A4B95">
        <w:rPr>
          <w:rFonts w:ascii="Times New Roman" w:hAnsi="Times New Roman" w:cs="Times New Roman"/>
          <w:sz w:val="24"/>
          <w:szCs w:val="24"/>
        </w:rPr>
        <w:t>puposes</w:t>
      </w:r>
      <w:proofErr w:type="spellEnd"/>
      <w:r w:rsidR="00980F52" w:rsidRPr="002A4B95">
        <w:rPr>
          <w:rFonts w:ascii="Times New Roman" w:hAnsi="Times New Roman" w:cs="Times New Roman"/>
          <w:sz w:val="24"/>
          <w:szCs w:val="24"/>
        </w:rPr>
        <w:t>, such as regular progress meetings and special pre-installation meetings.</w:t>
      </w:r>
    </w:p>
    <w:p w14:paraId="71F4189F" w14:textId="5A4B1989" w:rsidR="00980F52" w:rsidRPr="002A4B95" w:rsidRDefault="00980F52" w:rsidP="002A4B95">
      <w:pPr>
        <w:pStyle w:val="ListParagraph"/>
        <w:numPr>
          <w:ilvl w:val="2"/>
          <w:numId w:val="9"/>
        </w:numPr>
        <w:rPr>
          <w:rFonts w:ascii="Times New Roman" w:hAnsi="Times New Roman" w:cs="Times New Roman"/>
          <w:sz w:val="24"/>
          <w:szCs w:val="24"/>
        </w:rPr>
      </w:pPr>
      <w:r w:rsidRPr="002A4B95">
        <w:rPr>
          <w:rFonts w:ascii="Times New Roman" w:hAnsi="Times New Roman" w:cs="Times New Roman"/>
          <w:sz w:val="24"/>
          <w:szCs w:val="24"/>
        </w:rPr>
        <w:t>Request representation at each meeting by every party currently involved in coordination or planning for the construction activities involved.</w:t>
      </w:r>
    </w:p>
    <w:p w14:paraId="012D038E" w14:textId="08D16AAF" w:rsidR="00FE13E1" w:rsidRDefault="00980F52" w:rsidP="002A4B95">
      <w:pPr>
        <w:pStyle w:val="ListParagraph"/>
        <w:numPr>
          <w:ilvl w:val="2"/>
          <w:numId w:val="9"/>
        </w:numPr>
        <w:rPr>
          <w:rFonts w:ascii="Times New Roman" w:hAnsi="Times New Roman" w:cs="Times New Roman"/>
          <w:sz w:val="24"/>
          <w:szCs w:val="24"/>
        </w:rPr>
      </w:pPr>
      <w:r w:rsidRPr="002A4B95">
        <w:rPr>
          <w:rFonts w:ascii="Times New Roman" w:hAnsi="Times New Roman" w:cs="Times New Roman"/>
          <w:sz w:val="24"/>
          <w:szCs w:val="24"/>
        </w:rPr>
        <w:t xml:space="preserve">Record meeting </w:t>
      </w:r>
      <w:proofErr w:type="gramStart"/>
      <w:r w:rsidRPr="002A4B95">
        <w:rPr>
          <w:rFonts w:ascii="Times New Roman" w:hAnsi="Times New Roman" w:cs="Times New Roman"/>
          <w:sz w:val="24"/>
          <w:szCs w:val="24"/>
        </w:rPr>
        <w:t>result</w:t>
      </w:r>
      <w:proofErr w:type="gramEnd"/>
      <w:r w:rsidRPr="002A4B95">
        <w:rPr>
          <w:rFonts w:ascii="Times New Roman" w:hAnsi="Times New Roman" w:cs="Times New Roman"/>
          <w:sz w:val="24"/>
          <w:szCs w:val="24"/>
        </w:rPr>
        <w:t xml:space="preserve"> and distribute copies to everyone in attendance and to others affected by decisions or actions resulting from each meeting.</w:t>
      </w:r>
    </w:p>
    <w:p w14:paraId="78264E60" w14:textId="77777777" w:rsidR="002A4B95" w:rsidRPr="002A4B95" w:rsidRDefault="002A4B95" w:rsidP="002A4B95">
      <w:pPr>
        <w:pStyle w:val="ListParagraph"/>
        <w:ind w:left="1560"/>
        <w:rPr>
          <w:rFonts w:ascii="Times New Roman" w:hAnsi="Times New Roman" w:cs="Times New Roman"/>
          <w:sz w:val="24"/>
          <w:szCs w:val="24"/>
        </w:rPr>
      </w:pPr>
    </w:p>
    <w:p w14:paraId="67C74F82" w14:textId="61E2D862" w:rsidR="00FE13E1" w:rsidRDefault="00407413" w:rsidP="00980F52">
      <w:pPr>
        <w:pStyle w:val="ListParagraph"/>
        <w:numPr>
          <w:ilvl w:val="0"/>
          <w:numId w:val="9"/>
        </w:numPr>
        <w:rPr>
          <w:rFonts w:ascii="Times New Roman" w:hAnsi="Times New Roman" w:cs="Times New Roman"/>
          <w:b/>
          <w:sz w:val="24"/>
          <w:szCs w:val="24"/>
        </w:rPr>
      </w:pPr>
      <w:r w:rsidRPr="002A4B95">
        <w:rPr>
          <w:rFonts w:ascii="Times New Roman" w:hAnsi="Times New Roman" w:cs="Times New Roman"/>
          <w:b/>
          <w:sz w:val="24"/>
          <w:szCs w:val="24"/>
        </w:rPr>
        <w:t xml:space="preserve">PRODUCTS – </w:t>
      </w:r>
      <w:r w:rsidR="00980F52" w:rsidRPr="002A4B95">
        <w:rPr>
          <w:rFonts w:ascii="Times New Roman" w:hAnsi="Times New Roman" w:cs="Times New Roman"/>
          <w:b/>
          <w:sz w:val="24"/>
          <w:szCs w:val="24"/>
        </w:rPr>
        <w:t xml:space="preserve">NOT </w:t>
      </w:r>
      <w:r w:rsidRPr="002A4B95">
        <w:rPr>
          <w:rFonts w:ascii="Times New Roman" w:hAnsi="Times New Roman" w:cs="Times New Roman"/>
          <w:b/>
          <w:sz w:val="24"/>
          <w:szCs w:val="24"/>
        </w:rPr>
        <w:t>USED</w:t>
      </w:r>
    </w:p>
    <w:p w14:paraId="1B1139FF" w14:textId="77777777" w:rsidR="00E40D5F" w:rsidRPr="002A4B95" w:rsidRDefault="00E40D5F" w:rsidP="00E40D5F">
      <w:pPr>
        <w:pStyle w:val="ListParagraph"/>
        <w:ind w:left="840"/>
        <w:rPr>
          <w:rFonts w:ascii="Times New Roman" w:hAnsi="Times New Roman" w:cs="Times New Roman"/>
          <w:b/>
          <w:sz w:val="24"/>
          <w:szCs w:val="24"/>
        </w:rPr>
      </w:pPr>
    </w:p>
    <w:p w14:paraId="644215B3" w14:textId="2D6A4AE6" w:rsidR="00980F52" w:rsidRPr="002A4B95" w:rsidRDefault="00980F52" w:rsidP="002A4B95">
      <w:pPr>
        <w:pStyle w:val="ListParagraph"/>
        <w:numPr>
          <w:ilvl w:val="0"/>
          <w:numId w:val="9"/>
        </w:numPr>
        <w:rPr>
          <w:rFonts w:ascii="Times New Roman" w:hAnsi="Times New Roman" w:cs="Times New Roman"/>
          <w:b/>
          <w:sz w:val="24"/>
          <w:szCs w:val="24"/>
        </w:rPr>
      </w:pPr>
      <w:r w:rsidRPr="002A4B95">
        <w:rPr>
          <w:rFonts w:ascii="Times New Roman" w:hAnsi="Times New Roman" w:cs="Times New Roman"/>
          <w:b/>
          <w:sz w:val="24"/>
          <w:szCs w:val="24"/>
        </w:rPr>
        <w:t>EXECUTION</w:t>
      </w:r>
      <w:r w:rsidR="00407413" w:rsidRPr="002A4B95">
        <w:rPr>
          <w:rFonts w:ascii="Times New Roman" w:hAnsi="Times New Roman" w:cs="Times New Roman"/>
          <w:b/>
          <w:sz w:val="24"/>
          <w:szCs w:val="24"/>
        </w:rPr>
        <w:t xml:space="preserve"> – NOT USED</w:t>
      </w:r>
    </w:p>
    <w:p w14:paraId="56476E4F" w14:textId="77777777" w:rsidR="00FE13E1" w:rsidRDefault="00FE13E1" w:rsidP="00980F52">
      <w:pPr>
        <w:rPr>
          <w:rFonts w:ascii="Times New Roman" w:hAnsi="Times New Roman" w:cs="Times New Roman"/>
          <w:sz w:val="24"/>
          <w:szCs w:val="24"/>
        </w:rPr>
      </w:pPr>
    </w:p>
    <w:p w14:paraId="46D2D790" w14:textId="77777777" w:rsidR="002A4B95" w:rsidRDefault="002A4B95" w:rsidP="00980F52">
      <w:pPr>
        <w:rPr>
          <w:rFonts w:ascii="Times New Roman" w:hAnsi="Times New Roman" w:cs="Times New Roman"/>
          <w:sz w:val="24"/>
          <w:szCs w:val="24"/>
        </w:rPr>
      </w:pPr>
    </w:p>
    <w:p w14:paraId="3DAD6BAE" w14:textId="77777777" w:rsidR="002A4B95" w:rsidRDefault="002A4B95" w:rsidP="00980F52">
      <w:pPr>
        <w:rPr>
          <w:rFonts w:ascii="Times New Roman" w:hAnsi="Times New Roman" w:cs="Times New Roman"/>
          <w:sz w:val="24"/>
          <w:szCs w:val="24"/>
        </w:rPr>
      </w:pPr>
    </w:p>
    <w:p w14:paraId="09358426" w14:textId="77777777" w:rsidR="002A4B95" w:rsidRDefault="002A4B95" w:rsidP="00980F52">
      <w:pPr>
        <w:rPr>
          <w:rFonts w:ascii="Times New Roman" w:hAnsi="Times New Roman" w:cs="Times New Roman"/>
          <w:sz w:val="24"/>
          <w:szCs w:val="24"/>
        </w:rPr>
      </w:pPr>
    </w:p>
    <w:p w14:paraId="65D549F9" w14:textId="77777777" w:rsidR="002A4B95" w:rsidRDefault="002A4B95" w:rsidP="00980F52">
      <w:pPr>
        <w:rPr>
          <w:rFonts w:ascii="Times New Roman" w:hAnsi="Times New Roman" w:cs="Times New Roman"/>
          <w:sz w:val="24"/>
          <w:szCs w:val="24"/>
        </w:rPr>
      </w:pPr>
    </w:p>
    <w:p w14:paraId="529AD4C1" w14:textId="77777777" w:rsidR="002A4B95" w:rsidRDefault="002A4B95" w:rsidP="00980F52">
      <w:pPr>
        <w:rPr>
          <w:rFonts w:ascii="Times New Roman" w:hAnsi="Times New Roman" w:cs="Times New Roman"/>
          <w:sz w:val="24"/>
          <w:szCs w:val="24"/>
        </w:rPr>
      </w:pPr>
    </w:p>
    <w:p w14:paraId="015A56B5" w14:textId="77777777" w:rsidR="002A4B95" w:rsidRDefault="002A4B95" w:rsidP="00980F52">
      <w:pPr>
        <w:rPr>
          <w:rFonts w:ascii="Times New Roman" w:hAnsi="Times New Roman" w:cs="Times New Roman"/>
          <w:sz w:val="24"/>
          <w:szCs w:val="24"/>
        </w:rPr>
      </w:pPr>
    </w:p>
    <w:p w14:paraId="1F2BD35E" w14:textId="77777777" w:rsidR="002A4B95" w:rsidRDefault="002A4B95" w:rsidP="00980F52">
      <w:pPr>
        <w:rPr>
          <w:rFonts w:ascii="Times New Roman" w:hAnsi="Times New Roman" w:cs="Times New Roman"/>
          <w:sz w:val="24"/>
          <w:szCs w:val="24"/>
        </w:rPr>
      </w:pPr>
    </w:p>
    <w:p w14:paraId="2F3BB7EB" w14:textId="77777777" w:rsidR="002A4B95" w:rsidRPr="002A4B95" w:rsidRDefault="002A4B95" w:rsidP="00980F52">
      <w:pPr>
        <w:rPr>
          <w:rFonts w:ascii="Times New Roman" w:hAnsi="Times New Roman" w:cs="Times New Roman"/>
          <w:sz w:val="24"/>
          <w:szCs w:val="24"/>
        </w:rPr>
      </w:pPr>
    </w:p>
    <w:p w14:paraId="0D5FB753" w14:textId="77777777" w:rsidR="009835BE" w:rsidRPr="002A4B95" w:rsidRDefault="00407413" w:rsidP="002A4B95">
      <w:pPr>
        <w:jc w:val="center"/>
        <w:rPr>
          <w:rFonts w:ascii="Times New Roman" w:hAnsi="Times New Roman" w:cs="Times New Roman"/>
        </w:rPr>
      </w:pPr>
      <w:r w:rsidRPr="002A4B95">
        <w:rPr>
          <w:rFonts w:ascii="Times New Roman" w:hAnsi="Times New Roman" w:cs="Times New Roman"/>
          <w:sz w:val="24"/>
          <w:szCs w:val="24"/>
        </w:rPr>
        <w:t>END OF SECTION</w:t>
      </w:r>
    </w:p>
    <w:sectPr w:rsidR="009835BE" w:rsidRPr="002A4B9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D05E2" w14:textId="77777777" w:rsidR="004E2CA2" w:rsidRDefault="004E2CA2" w:rsidP="004E2CA2">
      <w:pPr>
        <w:spacing w:after="0" w:line="240" w:lineRule="auto"/>
      </w:pPr>
      <w:r>
        <w:separator/>
      </w:r>
    </w:p>
  </w:endnote>
  <w:endnote w:type="continuationSeparator" w:id="0">
    <w:p w14:paraId="722B2564" w14:textId="77777777" w:rsidR="004E2CA2" w:rsidRDefault="004E2CA2" w:rsidP="004E2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CD23" w14:textId="10219E4D" w:rsidR="00E66AE2" w:rsidRPr="0063458A" w:rsidRDefault="00E66AE2" w:rsidP="00E66AE2">
    <w:pPr>
      <w:pStyle w:val="Footer"/>
      <w:rPr>
        <w:b/>
        <w:bCs/>
      </w:rPr>
    </w:pPr>
    <w:r w:rsidRPr="00E66AE2">
      <w:rPr>
        <w:rFonts w:ascii="Times New Roman" w:hAnsi="Times New Roman" w:cs="Times New Roman"/>
      </w:rPr>
      <w:t>Revised 05/2023</w:t>
    </w:r>
    <w:r w:rsidRPr="00E66AE2">
      <w:rPr>
        <w:rFonts w:ascii="Times New Roman" w:hAnsi="Times New Roman" w:cs="Times New Roman"/>
      </w:rPr>
      <w:tab/>
      <w:t>Section 01</w:t>
    </w:r>
    <w:r w:rsidR="00E40D5F">
      <w:rPr>
        <w:rFonts w:ascii="Times New Roman" w:hAnsi="Times New Roman" w:cs="Times New Roman"/>
      </w:rPr>
      <w:t>3</w:t>
    </w:r>
    <w:r w:rsidRPr="00E66AE2">
      <w:rPr>
        <w:rFonts w:ascii="Times New Roman" w:hAnsi="Times New Roman" w:cs="Times New Roman"/>
      </w:rPr>
      <w:t>00</w:t>
    </w:r>
    <w:r w:rsidRPr="00E66AE2">
      <w:rPr>
        <w:rFonts w:ascii="Times New Roman" w:hAnsi="Times New Roman" w:cs="Times New Roman"/>
      </w:rPr>
      <w:tab/>
      <w:t xml:space="preserve">Page </w:t>
    </w:r>
    <w:sdt>
      <w:sdtPr>
        <w:rPr>
          <w:b/>
          <w:bCs/>
        </w:rPr>
        <w:id w:val="-1106498964"/>
        <w:docPartObj>
          <w:docPartGallery w:val="Page Numbers (Bottom of Page)"/>
          <w:docPartUnique/>
        </w:docPartObj>
      </w:sdtPr>
      <w:sdtEndPr>
        <w:rPr>
          <w:noProof/>
        </w:rPr>
      </w:sdtEndPr>
      <w:sdtContent>
        <w:r w:rsidRPr="0063458A">
          <w:rPr>
            <w:b/>
            <w:bCs/>
          </w:rPr>
          <w:fldChar w:fldCharType="begin"/>
        </w:r>
        <w:r w:rsidRPr="0063458A">
          <w:rPr>
            <w:b/>
            <w:bCs/>
          </w:rPr>
          <w:instrText xml:space="preserve"> PAGE   \* MERGEFORMAT </w:instrText>
        </w:r>
        <w:r w:rsidRPr="0063458A">
          <w:rPr>
            <w:b/>
            <w:bCs/>
          </w:rPr>
          <w:fldChar w:fldCharType="separate"/>
        </w:r>
        <w:r>
          <w:rPr>
            <w:b/>
            <w:bCs/>
          </w:rPr>
          <w:t>1</w:t>
        </w:r>
        <w:r w:rsidRPr="0063458A">
          <w:rPr>
            <w:b/>
            <w:bCs/>
            <w:noProof/>
          </w:rPr>
          <w:fldChar w:fldCharType="end"/>
        </w:r>
      </w:sdtContent>
    </w:sdt>
  </w:p>
  <w:p w14:paraId="4718D9A5" w14:textId="72AADFAC" w:rsidR="004E2CA2" w:rsidRPr="00E66AE2" w:rsidRDefault="004E2CA2" w:rsidP="00E66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8B0D6" w14:textId="77777777" w:rsidR="004E2CA2" w:rsidRDefault="004E2CA2" w:rsidP="004E2CA2">
      <w:pPr>
        <w:spacing w:after="0" w:line="240" w:lineRule="auto"/>
      </w:pPr>
      <w:r>
        <w:separator/>
      </w:r>
    </w:p>
  </w:footnote>
  <w:footnote w:type="continuationSeparator" w:id="0">
    <w:p w14:paraId="71AB79B6" w14:textId="77777777" w:rsidR="004E2CA2" w:rsidRDefault="004E2CA2" w:rsidP="004E2C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6D55"/>
    <w:multiLevelType w:val="multilevel"/>
    <w:tmpl w:val="2F3A2A10"/>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1" w15:restartNumberingAfterBreak="0">
    <w:nsid w:val="220C7192"/>
    <w:multiLevelType w:val="hybridMultilevel"/>
    <w:tmpl w:val="645ED65C"/>
    <w:lvl w:ilvl="0" w:tplc="51CA03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35707C"/>
    <w:multiLevelType w:val="hybridMultilevel"/>
    <w:tmpl w:val="CD8E506C"/>
    <w:lvl w:ilvl="0" w:tplc="4328B9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4B4226"/>
    <w:multiLevelType w:val="multilevel"/>
    <w:tmpl w:val="6F1AD890"/>
    <w:lvl w:ilvl="0">
      <w:start w:val="1"/>
      <w:numFmt w:val="decimal"/>
      <w:lvlText w:val="%1."/>
      <w:lvlJc w:val="left"/>
      <w:pPr>
        <w:ind w:left="1440" w:hanging="36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3640722E"/>
    <w:multiLevelType w:val="hybridMultilevel"/>
    <w:tmpl w:val="BF522964"/>
    <w:lvl w:ilvl="0" w:tplc="DDC8D51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034192A"/>
    <w:multiLevelType w:val="hybridMultilevel"/>
    <w:tmpl w:val="664E443A"/>
    <w:lvl w:ilvl="0" w:tplc="6ECE5C02">
      <w:start w:val="1"/>
      <w:numFmt w:val="upperLetter"/>
      <w:lvlText w:val="%1."/>
      <w:lvlJc w:val="left"/>
      <w:pPr>
        <w:ind w:left="1440" w:hanging="360"/>
      </w:pPr>
      <w:rPr>
        <w:rFonts w:ascii="Arial" w:eastAsiaTheme="minorHAnsi" w:hAnsi="Arial" w:cs="Arial"/>
      </w:rPr>
    </w:lvl>
    <w:lvl w:ilvl="1" w:tplc="B9C8A3BE">
      <w:start w:val="1"/>
      <w:numFmt w:val="upperLetter"/>
      <w:lvlText w:val="%2."/>
      <w:lvlJc w:val="left"/>
      <w:pPr>
        <w:ind w:left="2160" w:hanging="360"/>
      </w:pPr>
      <w:rPr>
        <w:rFonts w:ascii="Arial" w:eastAsiaTheme="minorHAnsi" w:hAnsi="Arial" w:cs="Arial"/>
      </w:rPr>
    </w:lvl>
    <w:lvl w:ilvl="2" w:tplc="994A1ECA">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7B2768"/>
    <w:multiLevelType w:val="multilevel"/>
    <w:tmpl w:val="FB28B516"/>
    <w:lvl w:ilvl="0">
      <w:start w:val="1"/>
      <w:numFmt w:val="decimal"/>
      <w:lvlText w:val="%1."/>
      <w:lvlJc w:val="left"/>
      <w:pPr>
        <w:ind w:left="1440" w:hanging="360"/>
      </w:pPr>
      <w:rPr>
        <w:rFonts w:hint="default"/>
      </w:rPr>
    </w:lvl>
    <w:lvl w:ilvl="1">
      <w:start w:val="3"/>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604E4F4F"/>
    <w:multiLevelType w:val="hybridMultilevel"/>
    <w:tmpl w:val="E348FB58"/>
    <w:lvl w:ilvl="0" w:tplc="04090019">
      <w:start w:val="1"/>
      <w:numFmt w:val="lowerLetter"/>
      <w:lvlText w:val="%1."/>
      <w:lvlJc w:val="left"/>
      <w:pPr>
        <w:ind w:left="2880" w:hanging="360"/>
      </w:pPr>
    </w:lvl>
    <w:lvl w:ilvl="1" w:tplc="15FCB274">
      <w:start w:val="1"/>
      <w:numFmt w:val="decimal"/>
      <w:lvlText w:val="%2."/>
      <w:lvlJc w:val="left"/>
      <w:pPr>
        <w:ind w:left="3600" w:hanging="360"/>
      </w:pPr>
      <w:rPr>
        <w:rFonts w:ascii="Arial" w:eastAsiaTheme="minorHAnsi" w:hAnsi="Arial" w:cs="Arial"/>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6A80757A"/>
    <w:multiLevelType w:val="multilevel"/>
    <w:tmpl w:val="BD7A884E"/>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4F52CAC"/>
    <w:multiLevelType w:val="hybridMultilevel"/>
    <w:tmpl w:val="A7CA87AE"/>
    <w:lvl w:ilvl="0" w:tplc="3C1C7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22686892">
    <w:abstractNumId w:val="8"/>
  </w:num>
  <w:num w:numId="2" w16cid:durableId="610170239">
    <w:abstractNumId w:val="1"/>
  </w:num>
  <w:num w:numId="3" w16cid:durableId="1477381718">
    <w:abstractNumId w:val="9"/>
  </w:num>
  <w:num w:numId="4" w16cid:durableId="1679845316">
    <w:abstractNumId w:val="5"/>
  </w:num>
  <w:num w:numId="5" w16cid:durableId="1592351518">
    <w:abstractNumId w:val="3"/>
  </w:num>
  <w:num w:numId="6" w16cid:durableId="2141267974">
    <w:abstractNumId w:val="2"/>
  </w:num>
  <w:num w:numId="7" w16cid:durableId="1924996094">
    <w:abstractNumId w:val="6"/>
  </w:num>
  <w:num w:numId="8" w16cid:durableId="1901285609">
    <w:abstractNumId w:val="7"/>
  </w:num>
  <w:num w:numId="9" w16cid:durableId="1398674713">
    <w:abstractNumId w:val="0"/>
  </w:num>
  <w:num w:numId="10" w16cid:durableId="10824818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F52"/>
    <w:rsid w:val="00042D3E"/>
    <w:rsid w:val="000A2C7A"/>
    <w:rsid w:val="000D6D90"/>
    <w:rsid w:val="002A4B95"/>
    <w:rsid w:val="00407413"/>
    <w:rsid w:val="004E2CA2"/>
    <w:rsid w:val="007106A8"/>
    <w:rsid w:val="00962135"/>
    <w:rsid w:val="00980F52"/>
    <w:rsid w:val="00C729C8"/>
    <w:rsid w:val="00E20DCF"/>
    <w:rsid w:val="00E40D5F"/>
    <w:rsid w:val="00E66AE2"/>
    <w:rsid w:val="00FE1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7435C"/>
  <w15:chartTrackingRefBased/>
  <w15:docId w15:val="{9DEF6A56-5A83-4725-931C-120EBC4C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F52"/>
    <w:pPr>
      <w:ind w:left="720"/>
      <w:contextualSpacing/>
    </w:pPr>
  </w:style>
  <w:style w:type="paragraph" w:styleId="Header">
    <w:name w:val="header"/>
    <w:basedOn w:val="Normal"/>
    <w:link w:val="HeaderChar"/>
    <w:uiPriority w:val="99"/>
    <w:unhideWhenUsed/>
    <w:rsid w:val="004E2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CA2"/>
  </w:style>
  <w:style w:type="paragraph" w:styleId="Footer">
    <w:name w:val="footer"/>
    <w:basedOn w:val="Normal"/>
    <w:link w:val="FooterChar"/>
    <w:uiPriority w:val="99"/>
    <w:unhideWhenUsed/>
    <w:rsid w:val="004E2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679</Words>
  <Characters>3871</Characters>
  <Application>Microsoft Office Word</Application>
  <DocSecurity>0</DocSecurity>
  <Lines>32</Lines>
  <Paragraphs>9</Paragraphs>
  <ScaleCrop>false</ScaleCrop>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Harrison</dc:creator>
  <cp:keywords/>
  <dc:description/>
  <cp:lastModifiedBy>Cody Culbertson</cp:lastModifiedBy>
  <cp:revision>5</cp:revision>
  <dcterms:created xsi:type="dcterms:W3CDTF">2023-05-01T17:40:00Z</dcterms:created>
  <dcterms:modified xsi:type="dcterms:W3CDTF">2023-05-22T12:53:00Z</dcterms:modified>
</cp:coreProperties>
</file>